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2" w:rsidRPr="00D732DA" w:rsidRDefault="0024720B" w:rsidP="003F377F">
      <w:pPr>
        <w:adjustRightInd/>
        <w:snapToGrid/>
        <w:spacing w:before="100" w:beforeAutospacing="1" w:after="100" w:afterAutospacing="1"/>
        <w:jc w:val="center"/>
        <w:rPr>
          <w:rFonts w:ascii="黑体" w:eastAsia="黑体" w:hAnsi="Arial" w:cs="Arial"/>
          <w:b/>
          <w:bCs/>
          <w:color w:val="000000" w:themeColor="text1"/>
          <w:sz w:val="36"/>
          <w:szCs w:val="36"/>
        </w:rPr>
      </w:pPr>
      <w:permStart w:id="0" w:edGrp="everyone"/>
      <w:permEnd w:id="0"/>
      <w:r>
        <w:rPr>
          <w:rFonts w:ascii="Arial" w:hAnsi="Arial" w:cs="Arial" w:hint="eastAsia"/>
          <w:b/>
          <w:bCs/>
          <w:color w:val="000000" w:themeColor="text1"/>
          <w:kern w:val="36"/>
          <w:sz w:val="36"/>
          <w:szCs w:val="36"/>
        </w:rPr>
        <w:t>中建二局第一建筑工程有限公司</w:t>
      </w:r>
    </w:p>
    <w:p w:rsidR="003F377F" w:rsidRPr="00E90CAF" w:rsidRDefault="003F377F" w:rsidP="003F377F">
      <w:pPr>
        <w:adjustRightInd/>
        <w:snapToGrid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E90CAF">
        <w:rPr>
          <w:rFonts w:ascii="黑体" w:eastAsia="黑体" w:hAnsi="Arial" w:cs="Arial" w:hint="eastAsia"/>
          <w:color w:val="000000"/>
          <w:sz w:val="30"/>
          <w:szCs w:val="30"/>
        </w:rPr>
        <w:t>单位信息：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3F377F" w:rsidRPr="00E90CAF" w:rsidTr="005F076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3F377F" w:rsidP="005F07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AD1E12" w:rsidRDefault="0024720B" w:rsidP="00AD1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Theme="minorEastAsia" w:cs="Arial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sz w:val="28"/>
                <w:szCs w:val="28"/>
              </w:rPr>
              <w:t>中建二局第一建筑工程有限公司</w:t>
            </w:r>
          </w:p>
        </w:tc>
      </w:tr>
      <w:tr w:rsidR="003F377F" w:rsidRPr="00E90CAF" w:rsidTr="005F076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3F377F" w:rsidP="005F07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B413A5" w:rsidP="002472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国有</w:t>
            </w:r>
            <w:r w:rsidR="0024720B">
              <w:rPr>
                <w:rFonts w:ascii="仿宋_GB2312" w:eastAsia="仿宋_GB2312" w:hAnsi="宋体" w:cs="Arial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3F377F" w:rsidP="005F07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所在地区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D732DA" w:rsidRDefault="0024720B" w:rsidP="005F07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北京市</w:t>
            </w:r>
          </w:p>
        </w:tc>
      </w:tr>
      <w:tr w:rsidR="003F377F" w:rsidRPr="00E90CAF" w:rsidTr="005F076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3F377F" w:rsidP="00FB2F0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FB2F08" w:rsidRDefault="0024720B" w:rsidP="0016365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30"/>
                <w:szCs w:val="30"/>
              </w:rPr>
            </w:pPr>
            <w:r>
              <w:rPr>
                <w:rFonts w:hint="eastAsia"/>
                <w:color w:val="3D3D3D"/>
                <w:sz w:val="30"/>
                <w:szCs w:val="30"/>
                <w:shd w:val="clear" w:color="auto" w:fill="FFFFFF"/>
              </w:rPr>
              <w:t>19</w:t>
            </w:r>
            <w:r w:rsidR="00163659">
              <w:rPr>
                <w:rFonts w:hint="eastAsia"/>
                <w:color w:val="3D3D3D"/>
                <w:sz w:val="30"/>
                <w:szCs w:val="30"/>
                <w:shd w:val="clear" w:color="auto" w:fill="FFFFFF"/>
              </w:rPr>
              <w:t>54</w:t>
            </w:r>
            <w:r w:rsidR="00163659">
              <w:rPr>
                <w:rFonts w:hint="eastAsia"/>
                <w:color w:val="3D3D3D"/>
                <w:sz w:val="30"/>
                <w:szCs w:val="30"/>
                <w:shd w:val="clear" w:color="auto" w:fill="FFFFFF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3F377F" w:rsidP="00FB2F0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Theme="majorEastAsia" w:cs="Arial"/>
                <w:b/>
                <w:sz w:val="21"/>
                <w:szCs w:val="21"/>
              </w:rPr>
            </w:pPr>
            <w:r w:rsidRPr="0024720B">
              <w:rPr>
                <w:rFonts w:ascii="仿宋_GB2312" w:eastAsia="仿宋_GB2312" w:hAnsi="宋体" w:cs="Arial" w:hint="eastAsia"/>
                <w:b/>
                <w:sz w:val="28"/>
                <w:szCs w:val="28"/>
              </w:rPr>
              <w:t>注册资本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AF" w:rsidRPr="00E90CAF" w:rsidRDefault="0024720B" w:rsidP="00FB2F0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>
              <w:rPr>
                <w:rFonts w:ascii="Simsun" w:hAnsi="Simsun" w:hint="eastAsia"/>
                <w:color w:val="000000"/>
                <w:sz w:val="30"/>
                <w:szCs w:val="30"/>
                <w:shd w:val="clear" w:color="auto" w:fill="FFFFFF"/>
              </w:rPr>
              <w:t>20000</w:t>
            </w:r>
            <w:r w:rsidR="00FB2F08">
              <w:rPr>
                <w:rFonts w:asciiTheme="majorEastAsia" w:eastAsiaTheme="majorEastAsia" w:hAnsiTheme="majorEastAsia" w:cs="Arial" w:hint="eastAsia"/>
                <w:sz w:val="30"/>
                <w:szCs w:val="30"/>
              </w:rPr>
              <w:t>万</w:t>
            </w:r>
          </w:p>
        </w:tc>
      </w:tr>
    </w:tbl>
    <w:p w:rsidR="00FB2F08" w:rsidRDefault="00FB2F08" w:rsidP="0024720B">
      <w:pPr>
        <w:adjustRightInd/>
        <w:snapToGrid/>
        <w:spacing w:before="100" w:beforeAutospacing="1" w:after="100" w:afterAutospacing="1"/>
        <w:rPr>
          <w:rFonts w:ascii="黑体" w:eastAsia="黑体" w:hAnsi="Arial" w:cs="Arial"/>
          <w:color w:val="000000"/>
          <w:sz w:val="30"/>
          <w:szCs w:val="30"/>
        </w:rPr>
      </w:pPr>
    </w:p>
    <w:tbl>
      <w:tblPr>
        <w:tblW w:w="49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8"/>
      </w:tblGrid>
      <w:tr w:rsidR="0024720B" w:rsidRPr="0024720B" w:rsidTr="0024720B">
        <w:trPr>
          <w:trHeight w:val="67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4720B" w:rsidRPr="0024720B" w:rsidRDefault="0024720B" w:rsidP="002472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3D3D3D"/>
                <w:sz w:val="32"/>
                <w:szCs w:val="32"/>
              </w:rPr>
            </w:pPr>
            <w:r w:rsidRPr="0024720B">
              <w:rPr>
                <w:rFonts w:ascii="黑体" w:eastAsia="黑体" w:hAnsi="Arial" w:cs="Arial" w:hint="eastAsia"/>
                <w:color w:val="000000"/>
                <w:sz w:val="30"/>
                <w:szCs w:val="30"/>
              </w:rPr>
              <w:t>公司简介</w:t>
            </w:r>
          </w:p>
        </w:tc>
      </w:tr>
      <w:tr w:rsidR="0024720B" w:rsidRPr="0024720B" w:rsidTr="0024720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"/>
              <w:gridCol w:w="3911"/>
              <w:gridCol w:w="250"/>
              <w:gridCol w:w="3911"/>
            </w:tblGrid>
            <w:tr w:rsidR="0024720B" w:rsidRPr="0024720B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DDDDDD"/>
                  <w:vAlign w:val="center"/>
                  <w:hideMark/>
                </w:tcPr>
                <w:p w:rsidR="0024720B" w:rsidRPr="0024720B" w:rsidRDefault="0024720B" w:rsidP="0024720B">
                  <w:pPr>
                    <w:adjustRightInd/>
                    <w:snapToGrid/>
                    <w:spacing w:after="0" w:line="315" w:lineRule="atLeast"/>
                    <w:rPr>
                      <w:rFonts w:ascii="宋体" w:eastAsia="宋体" w:hAnsi="宋体" w:cs="宋体"/>
                      <w:color w:val="3D3D3D"/>
                      <w:sz w:val="2"/>
                      <w:szCs w:val="18"/>
                    </w:rPr>
                  </w:pPr>
                </w:p>
              </w:tc>
            </w:tr>
            <w:tr w:rsidR="0024720B" w:rsidRPr="0024720B">
              <w:trPr>
                <w:trHeight w:val="30"/>
                <w:tblCellSpacing w:w="0" w:type="dxa"/>
                <w:jc w:val="center"/>
              </w:trPr>
              <w:tc>
                <w:tcPr>
                  <w:tcW w:w="150" w:type="pct"/>
                  <w:vAlign w:val="center"/>
                  <w:hideMark/>
                </w:tcPr>
                <w:p w:rsidR="0024720B" w:rsidRPr="0024720B" w:rsidRDefault="0024720B" w:rsidP="0024720B">
                  <w:pPr>
                    <w:adjustRightInd/>
                    <w:snapToGrid/>
                    <w:spacing w:after="0" w:line="315" w:lineRule="atLeast"/>
                    <w:rPr>
                      <w:rFonts w:ascii="宋体" w:eastAsia="宋体" w:hAnsi="宋体" w:cs="宋体"/>
                      <w:color w:val="3D3D3D"/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20B" w:rsidRPr="0024720B" w:rsidRDefault="0024720B" w:rsidP="0024720B">
                  <w:pPr>
                    <w:adjustRightInd/>
                    <w:snapToGrid/>
                    <w:spacing w:after="0" w:line="315" w:lineRule="atLeast"/>
                    <w:jc w:val="center"/>
                    <w:rPr>
                      <w:rFonts w:ascii="宋体" w:eastAsia="宋体" w:hAnsi="宋体" w:cs="宋体"/>
                      <w:color w:val="3D3D3D"/>
                      <w:sz w:val="4"/>
                      <w:szCs w:val="18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24720B" w:rsidRPr="0024720B" w:rsidRDefault="0024720B" w:rsidP="0024720B">
                  <w:pPr>
                    <w:adjustRightInd/>
                    <w:snapToGrid/>
                    <w:spacing w:after="0" w:line="315" w:lineRule="atLeast"/>
                    <w:rPr>
                      <w:rFonts w:ascii="宋体" w:eastAsia="宋体" w:hAnsi="宋体" w:cs="宋体"/>
                      <w:color w:val="3D3D3D"/>
                      <w:sz w:val="4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20B" w:rsidRPr="0024720B" w:rsidRDefault="0024720B" w:rsidP="0024720B">
                  <w:pPr>
                    <w:adjustRightInd/>
                    <w:snapToGrid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4720B" w:rsidRPr="0024720B" w:rsidRDefault="0024720B" w:rsidP="0024720B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24720B" w:rsidRPr="0024720B" w:rsidTr="0024720B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4720B" w:rsidRPr="0024720B" w:rsidRDefault="0024720B" w:rsidP="0024720B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宋体" w:eastAsia="宋体" w:hAnsi="宋体" w:cs="宋体"/>
                <w:color w:val="3D3D3D"/>
                <w:sz w:val="24"/>
                <w:szCs w:val="24"/>
              </w:rPr>
            </w:pPr>
            <w:r w:rsidRPr="0024720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  <w:r w:rsidRPr="0024720B">
              <w:rPr>
                <w:rFonts w:ascii="宋体" w:eastAsia="宋体" w:hAnsi="宋体" w:cs="Arial" w:hint="eastAsia"/>
                <w:sz w:val="24"/>
                <w:szCs w:val="24"/>
              </w:rPr>
              <w:t xml:space="preserve">　中建二局第一建筑工程有限公司，1954年组建，2003年4月经资产重组，改制为中国建筑第二工程局有限公司控股、香港保华建筑集团参股的合资公司。公司具有房屋建筑、机电安装工程施工总承包一级资质，地基与基础工程、钢结构、电梯安装、起重设备安装、建筑装修装饰工程等专业承包一级资质。通过质量、环境、职业健康安全三合一整合型管理体系认证，公司信用等级常年保持AAA。</w:t>
            </w:r>
            <w:r w:rsidRPr="0024720B">
              <w:rPr>
                <w:rFonts w:ascii="宋体" w:eastAsia="宋体" w:hAnsi="宋体" w:cs="Arial" w:hint="eastAsia"/>
                <w:sz w:val="24"/>
                <w:szCs w:val="24"/>
              </w:rPr>
              <w:br/>
              <w:t xml:space="preserve">　　公司现有员工3189人。其中教授级高级工程师3人，高级工程师95人；中级职称管理人员441人，一级注册建造师70人，二级建造师25人。</w:t>
            </w:r>
            <w:r w:rsidRPr="0024720B">
              <w:rPr>
                <w:rFonts w:ascii="宋体" w:eastAsia="宋体" w:hAnsi="宋体" w:cs="Arial" w:hint="eastAsia"/>
                <w:sz w:val="24"/>
                <w:szCs w:val="24"/>
              </w:rPr>
              <w:br/>
              <w:t xml:space="preserve">　　目前，公司经营网络辐射华南、华北、华东、西北、东北，形成了以北京为中心辐射津冀周边的华北市场；以深圳为中心辐射广东、福建、海南周边的华南市场及越南市场；以上海为中心辐射江苏、浙江、山东周边的华东市场；以内蒙古为中心辐射西安的四大区域市场，另外公司在吉林、长春、哈尔滨、太原、长沙等城市设有直管项目部，并已形成经营规模，施工项目分布全国二十几个省市。在海外市场的经营优势也日渐显现，越南、韩国、阿尔及利亚工程进展顺利。</w:t>
            </w:r>
          </w:p>
        </w:tc>
      </w:tr>
    </w:tbl>
    <w:p w:rsidR="003F377F" w:rsidRPr="00C268F3" w:rsidRDefault="003F377F" w:rsidP="0024720B">
      <w:pPr>
        <w:adjustRightInd/>
        <w:snapToGrid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E90CAF">
        <w:rPr>
          <w:rFonts w:ascii="黑体" w:eastAsia="黑体" w:hAnsi="Arial" w:cs="Arial" w:hint="eastAsia"/>
          <w:color w:val="000000"/>
          <w:sz w:val="30"/>
          <w:szCs w:val="30"/>
        </w:rPr>
        <w:t>联系方式：</w:t>
      </w:r>
    </w:p>
    <w:tbl>
      <w:tblPr>
        <w:tblStyle w:val="a5"/>
        <w:tblW w:w="0" w:type="auto"/>
        <w:tblLook w:val="04A0"/>
      </w:tblPr>
      <w:tblGrid>
        <w:gridCol w:w="1998"/>
        <w:gridCol w:w="1997"/>
        <w:gridCol w:w="1998"/>
        <w:gridCol w:w="2529"/>
      </w:tblGrid>
      <w:tr w:rsidR="003F377F" w:rsidTr="00163659">
        <w:tc>
          <w:tcPr>
            <w:tcW w:w="1998" w:type="dxa"/>
            <w:vAlign w:val="center"/>
          </w:tcPr>
          <w:p w:rsidR="003F377F" w:rsidRPr="003F377F" w:rsidRDefault="003F377F" w:rsidP="0016365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37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97" w:type="dxa"/>
          </w:tcPr>
          <w:p w:rsidR="003F377F" w:rsidRPr="003F377F" w:rsidRDefault="00163659" w:rsidP="00D84D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</w:t>
            </w:r>
            <w:r w:rsidR="00FB2F08">
              <w:rPr>
                <w:rFonts w:asciiTheme="minorEastAsia" w:eastAsiaTheme="minorEastAsia" w:hAnsiTheme="minorEastAsia" w:hint="eastAsia"/>
                <w:sz w:val="24"/>
                <w:szCs w:val="24"/>
              </w:rPr>
              <w:t>经理</w:t>
            </w:r>
          </w:p>
        </w:tc>
        <w:tc>
          <w:tcPr>
            <w:tcW w:w="1998" w:type="dxa"/>
          </w:tcPr>
          <w:p w:rsidR="003F377F" w:rsidRPr="003F377F" w:rsidRDefault="003F377F" w:rsidP="00D84D4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37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529" w:type="dxa"/>
          </w:tcPr>
          <w:p w:rsidR="003F377F" w:rsidRPr="00AC30D6" w:rsidRDefault="0024720B" w:rsidP="000027E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E473D3">
              <w:rPr>
                <w:color w:val="FF0000"/>
                <w:sz w:val="21"/>
                <w:szCs w:val="21"/>
                <w:shd w:val="clear" w:color="auto" w:fill="FFFFFF"/>
              </w:rPr>
              <w:t>zjbhcscec@163.com</w:t>
            </w:r>
          </w:p>
        </w:tc>
      </w:tr>
      <w:tr w:rsidR="003F377F" w:rsidTr="00163659">
        <w:tc>
          <w:tcPr>
            <w:tcW w:w="1998" w:type="dxa"/>
            <w:vAlign w:val="center"/>
          </w:tcPr>
          <w:p w:rsidR="003F377F" w:rsidRPr="003F377F" w:rsidRDefault="003F377F" w:rsidP="0016365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37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公司地址</w:t>
            </w:r>
          </w:p>
        </w:tc>
        <w:tc>
          <w:tcPr>
            <w:tcW w:w="6524" w:type="dxa"/>
            <w:gridSpan w:val="3"/>
          </w:tcPr>
          <w:p w:rsidR="003F377F" w:rsidRPr="004B072B" w:rsidRDefault="00163659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3659">
              <w:rPr>
                <w:rFonts w:ascii="宋体" w:eastAsia="宋体" w:hAnsi="宋体" w:cs="Arial" w:hint="eastAsia"/>
                <w:sz w:val="21"/>
                <w:szCs w:val="21"/>
              </w:rPr>
              <w:t>北京市朝阳区金蝉北里21号</w:t>
            </w:r>
          </w:p>
        </w:tc>
      </w:tr>
      <w:tr w:rsidR="003F377F" w:rsidTr="00163659">
        <w:tc>
          <w:tcPr>
            <w:tcW w:w="1998" w:type="dxa"/>
            <w:vAlign w:val="center"/>
          </w:tcPr>
          <w:p w:rsidR="003F377F" w:rsidRPr="00D84D49" w:rsidRDefault="00D84D49" w:rsidP="0016365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4D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招聘流程</w:t>
            </w:r>
          </w:p>
        </w:tc>
        <w:tc>
          <w:tcPr>
            <w:tcW w:w="6524" w:type="dxa"/>
            <w:gridSpan w:val="3"/>
          </w:tcPr>
          <w:p w:rsidR="003F377F" w:rsidRPr="00D84D49" w:rsidRDefault="00D84D49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4D49">
              <w:rPr>
                <w:rFonts w:asciiTheme="minorEastAsia" w:eastAsiaTheme="minorEastAsia" w:hAnsiTheme="minorEastAsia" w:hint="eastAsia"/>
                <w:sz w:val="24"/>
                <w:szCs w:val="24"/>
              </w:rPr>
              <w:t>网上投简历→简历筛选→面试通知→电话面试→具体安排</w:t>
            </w:r>
          </w:p>
        </w:tc>
      </w:tr>
      <w:tr w:rsidR="003F377F" w:rsidTr="00163659">
        <w:tc>
          <w:tcPr>
            <w:tcW w:w="1998" w:type="dxa"/>
            <w:vAlign w:val="center"/>
          </w:tcPr>
          <w:p w:rsidR="003F377F" w:rsidRPr="003F377F" w:rsidRDefault="003F377F" w:rsidP="0016365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37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6524" w:type="dxa"/>
            <w:gridSpan w:val="3"/>
          </w:tcPr>
          <w:p w:rsidR="003F377F" w:rsidRPr="00163659" w:rsidRDefault="003F377F" w:rsidP="00163659">
            <w:pPr>
              <w:adjustRightInd/>
              <w:snapToGrid/>
              <w:spacing w:line="240" w:lineRule="atLeast"/>
              <w:rPr>
                <w:rFonts w:ascii="黑体" w:eastAsia="黑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如有意向到我公司发展，请将您的个人简历及详细资料以</w:t>
            </w:r>
            <w:r w:rsidRPr="00E90CAF">
              <w:rPr>
                <w:rFonts w:ascii="Arial" w:eastAsia="宋体" w:hAnsi="Arial" w:cs="Arial"/>
                <w:sz w:val="21"/>
                <w:szCs w:val="21"/>
              </w:rPr>
              <w:t>word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形式发送至公司电子信箱</w:t>
            </w:r>
            <w:r w:rsidR="00E473D3" w:rsidRPr="00E473D3">
              <w:rPr>
                <w:color w:val="FF0000"/>
                <w:sz w:val="21"/>
                <w:szCs w:val="21"/>
                <w:shd w:val="clear" w:color="auto" w:fill="FFFFFF"/>
              </w:rPr>
              <w:t>zjbhcscec@163.com</w:t>
            </w:r>
            <w:r w:rsidR="00E473D3" w:rsidRPr="00E90CAF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E90CAF">
              <w:rPr>
                <w:rFonts w:ascii="Arial" w:eastAsia="宋体" w:hAnsi="Arial" w:cs="Arial"/>
                <w:sz w:val="21"/>
                <w:szCs w:val="21"/>
              </w:rPr>
              <w:t>(</w:t>
            </w:r>
            <w:r w:rsidRPr="00E90CAF">
              <w:rPr>
                <w:rFonts w:ascii="黑体" w:eastAsia="黑体" w:hAnsi="宋体" w:cs="Arial" w:hint="eastAsia"/>
                <w:sz w:val="21"/>
                <w:szCs w:val="21"/>
              </w:rPr>
              <w:t>只接受邮箱简历求职</w:t>
            </w:r>
            <w:r w:rsidRPr="00E90CAF">
              <w:rPr>
                <w:rFonts w:ascii="Arial" w:eastAsia="宋体" w:hAnsi="Arial" w:cs="Arial"/>
                <w:sz w:val="21"/>
                <w:szCs w:val="21"/>
              </w:rPr>
              <w:t>)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，并注明招聘信息来源网站，以便公司人力资源部审核。</w:t>
            </w:r>
            <w:r w:rsidR="00D84D49" w:rsidRPr="00D84D49">
              <w:rPr>
                <w:rFonts w:ascii="黑体" w:eastAsia="黑体" w:hAnsi="宋体" w:cs="Arial" w:hint="eastAsia"/>
                <w:sz w:val="21"/>
                <w:szCs w:val="21"/>
              </w:rPr>
              <w:t>（待收到公司面试通知后，再与人事部电话联系）</w:t>
            </w:r>
          </w:p>
        </w:tc>
      </w:tr>
    </w:tbl>
    <w:p w:rsidR="004358AB" w:rsidRDefault="004358AB" w:rsidP="00D31D50">
      <w:pPr>
        <w:spacing w:line="220" w:lineRule="atLeast"/>
      </w:pPr>
    </w:p>
    <w:p w:rsidR="00D84D49" w:rsidRPr="00E90CAF" w:rsidRDefault="00D84D49" w:rsidP="00D84D49">
      <w:pPr>
        <w:spacing w:line="220" w:lineRule="atLeast"/>
        <w:jc w:val="center"/>
        <w:rPr>
          <w:rFonts w:ascii="黑体" w:eastAsia="黑体" w:hAnsi="Arial" w:cs="Arial"/>
          <w:color w:val="000000"/>
          <w:sz w:val="30"/>
          <w:szCs w:val="30"/>
        </w:rPr>
      </w:pPr>
      <w:r w:rsidRPr="00E90CAF">
        <w:rPr>
          <w:rFonts w:ascii="黑体" w:eastAsia="黑体" w:hAnsi="Arial" w:cs="Arial" w:hint="eastAsia"/>
          <w:color w:val="000000"/>
          <w:sz w:val="30"/>
          <w:szCs w:val="30"/>
        </w:rPr>
        <w:t>招聘职位：</w:t>
      </w:r>
    </w:p>
    <w:tbl>
      <w:tblPr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84D49" w:rsidRPr="00E90CAF" w:rsidTr="0016365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职位名称</w:t>
            </w:r>
          </w:p>
        </w:tc>
        <w:tc>
          <w:tcPr>
            <w:tcW w:w="63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0CAF" w:rsidRPr="00E90CAF" w:rsidRDefault="00D84D49" w:rsidP="005F076E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土木工程专业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/18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人</w:t>
            </w:r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全职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专科及以上</w:t>
            </w:r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建筑、土木及相关专业</w:t>
            </w:r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语种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普通话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月薪</w:t>
            </w:r>
            <w:permStart w:id="1" w:edGrp="everyone"/>
            <w:permEnd w:id="1"/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2E6A70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28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00-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40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00</w:t>
            </w:r>
            <w:r w:rsidR="00D84D49" w:rsidRPr="00E90CAF">
              <w:rPr>
                <w:rFonts w:ascii="宋体" w:eastAsia="宋体" w:hAnsi="宋体" w:cs="Arial" w:hint="eastAsia"/>
                <w:sz w:val="30"/>
                <w:szCs w:val="30"/>
              </w:rPr>
              <w:t>元/月</w:t>
            </w:r>
          </w:p>
        </w:tc>
      </w:tr>
      <w:tr w:rsidR="00D84D49" w:rsidRPr="00E90CAF" w:rsidTr="00163659">
        <w:trPr>
          <w:trHeight w:val="289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职位要求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、负责整个项目各分部、分项工程的技术工作，每天做施工日志。</w:t>
            </w: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、根据施工进度计划的要求，安排施工队的工作，并对施工队进行施工做法技术交底并对其实施进行监督、检查。</w:t>
            </w: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3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、根据工程的成本控制计划对施工的实施进行监督、检查。</w:t>
            </w: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4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、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>熟悉word、office、CAD 等常用办公软件</w:t>
            </w:r>
            <w:r>
              <w:rPr>
                <w:rFonts w:ascii="Arial" w:hAnsi="Arial" w:cs="Arial" w:hint="eastAsia"/>
                <w:color w:val="282828"/>
                <w:sz w:val="21"/>
                <w:szCs w:val="21"/>
              </w:rPr>
              <w:t>。</w:t>
            </w: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5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、负责工地施工过程文明施工的监督检查。</w:t>
            </w:r>
          </w:p>
          <w:p w:rsidR="00E90CAF" w:rsidRPr="00E90CAF" w:rsidRDefault="00D84D49" w:rsidP="00D84D49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6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吃苦耐劳，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能服从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公司安排，如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外派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、加班、常驻现场等，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有意向在公司长期发展者，优先录用。</w:t>
            </w:r>
            <w:bookmarkStart w:id="0" w:name="OLE_LINK4"/>
            <w:bookmarkEnd w:id="0"/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职位名称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储备干部/资料员/文员6人</w:t>
            </w:r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全职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学历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专科及以上</w:t>
            </w:r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不限</w:t>
            </w:r>
          </w:p>
        </w:tc>
      </w:tr>
      <w:tr w:rsidR="00D84D49" w:rsidRPr="00E90CAF" w:rsidTr="00791716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语种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普通话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月薪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2E6A70" w:rsidP="00791716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3000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-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3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500</w:t>
            </w:r>
            <w:r w:rsidR="00D84D49" w:rsidRPr="00E90CAF">
              <w:rPr>
                <w:rFonts w:ascii="宋体" w:eastAsia="宋体" w:hAnsi="宋体" w:cs="Arial" w:hint="eastAsia"/>
                <w:sz w:val="30"/>
                <w:szCs w:val="30"/>
              </w:rPr>
              <w:t>元/月</w:t>
            </w:r>
          </w:p>
        </w:tc>
      </w:tr>
      <w:tr w:rsidR="00D84D49" w:rsidRPr="00E90CAF" w:rsidTr="00163659">
        <w:trPr>
          <w:trHeight w:val="5282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职位要求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、协助项目经理按照公司质量体系文件的要求建立并保管一套完整的、有效版本的项目文件。</w:t>
            </w:r>
          </w:p>
          <w:p w:rsidR="00D84D49" w:rsidRPr="0016365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、对</w:t>
            </w:r>
            <w:r w:rsidRPr="001636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改版文件负责按照分发清单进行换版与清除工作。</w:t>
            </w:r>
          </w:p>
          <w:p w:rsidR="00D84D49" w:rsidRPr="0016365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636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负责对外信函、传真、文件的拟稿、打字、印刷、发送与登记，对内文件的通知、传递和催办，并负责上述文件的保管、立卷和归档。</w:t>
            </w:r>
          </w:p>
          <w:p w:rsidR="00D84D49" w:rsidRPr="0016365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63659">
              <w:rPr>
                <w:rFonts w:asciiTheme="minorEastAsia" w:eastAsiaTheme="minorEastAsia" w:hAnsiTheme="minorEastAsia" w:cs="Arial"/>
                <w:sz w:val="21"/>
                <w:szCs w:val="21"/>
              </w:rPr>
              <w:t>3</w:t>
            </w:r>
            <w:r w:rsidRPr="001636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、内部联络工作：</w:t>
            </w:r>
          </w:p>
          <w:p w:rsidR="00D84D49" w:rsidRPr="0016365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636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按照项目经理的安排，负责与设计经理、采购经理、施工经理、专业负责人或工程师、总部有关单位的联络，发送通知或传递文件。</w:t>
            </w:r>
          </w:p>
          <w:p w:rsidR="00D84D49" w:rsidRPr="0016365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636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4、外部联络工作：</w:t>
            </w:r>
          </w:p>
          <w:p w:rsidR="00D84D49" w:rsidRPr="0016365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1636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按照项目经理的安排，负责与业主、监理、施工分包商等有关单位的联络，发送通知或传递文件。</w:t>
            </w: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  <w:p w:rsidR="00E90CAF" w:rsidRPr="00E90CAF" w:rsidRDefault="00D84D49" w:rsidP="005F076E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黑体" w:eastAsia="黑体" w:hAnsi="Arial" w:cs="Arial" w:hint="eastAsia"/>
                <w:sz w:val="30"/>
                <w:szCs w:val="30"/>
              </w:rPr>
              <w:t> </w:t>
            </w:r>
          </w:p>
        </w:tc>
      </w:tr>
    </w:tbl>
    <w:p w:rsidR="00D84D49" w:rsidRDefault="00D84D49" w:rsidP="00D84D49">
      <w:pPr>
        <w:spacing w:line="220" w:lineRule="atLeast"/>
        <w:jc w:val="center"/>
      </w:pPr>
    </w:p>
    <w:tbl>
      <w:tblPr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84D49" w:rsidRPr="00E90CAF" w:rsidTr="00380BE1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职位名称</w:t>
            </w:r>
          </w:p>
        </w:tc>
        <w:tc>
          <w:tcPr>
            <w:tcW w:w="63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机械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专业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/3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人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全职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专科及以上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机械类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相关专业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语种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普通话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月薪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2E6A70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3500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-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4500</w:t>
            </w:r>
            <w:r w:rsidR="00D84D49" w:rsidRPr="00E90CAF">
              <w:rPr>
                <w:rFonts w:ascii="宋体" w:eastAsia="宋体" w:hAnsi="宋体" w:cs="Arial" w:hint="eastAsia"/>
                <w:sz w:val="30"/>
                <w:szCs w:val="30"/>
              </w:rPr>
              <w:t>元/月</w:t>
            </w:r>
          </w:p>
        </w:tc>
      </w:tr>
      <w:tr w:rsidR="00D84D49" w:rsidRPr="00E90CAF" w:rsidTr="00380BE1">
        <w:trPr>
          <w:trHeight w:val="289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</w:t>
            </w:r>
            <w:permStart w:id="2" w:edGrp="everyone"/>
            <w:permEnd w:id="2"/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位要求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84D49" w:rsidRPr="00E90CAF" w:rsidRDefault="00D84D49" w:rsidP="00D84D49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E90CAF" w:rsidRPr="00E90CAF" w:rsidRDefault="00D84D49" w:rsidP="00D84D49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会使用CAD、OFFICE等办公软件，能独立编写机械专业组织与技术方案。 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D84D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、能独立完成机械改造的图纸设计。 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D84D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、能看懂土建图纸，并编写土建专业组织与技术方案。 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D84D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、能协调解决机械与土建配合问题，能协调机械与电气配合问题，合理安排安装进度。 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D84D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吃苦耐劳，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能服从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公司安排，如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外派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、加班、常驻现场等，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有意向在公司长期发展者，优先录用。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职位名称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电气及其自动化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/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6人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全职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学历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专科及以上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电气自动化相关专业</w:t>
            </w:r>
          </w:p>
        </w:tc>
      </w:tr>
      <w:tr w:rsidR="00D84D49" w:rsidRPr="00E90CAF" w:rsidTr="00380BE1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语种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普通话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月薪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8D7984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3</w:t>
            </w:r>
            <w:r w:rsidR="002E6A70">
              <w:rPr>
                <w:rFonts w:ascii="宋体" w:eastAsia="宋体" w:hAnsi="宋体" w:cs="Arial" w:hint="eastAsia"/>
                <w:sz w:val="30"/>
                <w:szCs w:val="30"/>
              </w:rPr>
              <w:t>000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-</w:t>
            </w:r>
            <w:r w:rsidR="002E6A70">
              <w:rPr>
                <w:rFonts w:ascii="宋体" w:eastAsia="宋体" w:hAnsi="宋体" w:cs="Arial" w:hint="eastAsia"/>
                <w:sz w:val="30"/>
                <w:szCs w:val="30"/>
              </w:rPr>
              <w:t>5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0</w:t>
            </w:r>
            <w:r w:rsidR="00D84D49" w:rsidRPr="00E90CAF">
              <w:rPr>
                <w:rFonts w:ascii="宋体" w:eastAsia="宋体" w:hAnsi="宋体" w:cs="Arial" w:hint="eastAsia"/>
                <w:sz w:val="30"/>
                <w:szCs w:val="30"/>
              </w:rPr>
              <w:t>00元/月</w:t>
            </w:r>
          </w:p>
        </w:tc>
      </w:tr>
      <w:tr w:rsidR="00D84D49" w:rsidRPr="00E90CAF" w:rsidTr="00380BE1">
        <w:trPr>
          <w:trHeight w:val="5282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380BE1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职位要求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Pr="00D84D49" w:rsidRDefault="00D84D49" w:rsidP="00D84D49">
            <w:pPr>
              <w:shd w:val="clear" w:color="auto" w:fill="FFFFFF"/>
              <w:adjustRightInd/>
              <w:snapToGrid/>
              <w:spacing w:after="0" w:line="375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、</w:t>
            </w:r>
            <w:r w:rsidRPr="00D84D49">
              <w:rPr>
                <w:rFonts w:asciiTheme="minorEastAsia" w:eastAsiaTheme="minorEastAsia" w:hAnsiTheme="minorEastAsia" w:cs="宋体"/>
                <w:sz w:val="21"/>
                <w:szCs w:val="21"/>
              </w:rPr>
              <w:t>电气自动化或机电一体化专业毕业，应届毕业生亦可。</w:t>
            </w:r>
          </w:p>
          <w:p w:rsidR="00D84D49" w:rsidRPr="00D84D49" w:rsidRDefault="00D84D49" w:rsidP="00D84D49">
            <w:pPr>
              <w:shd w:val="clear" w:color="auto" w:fill="FFFFFF"/>
              <w:adjustRightInd/>
              <w:snapToGrid/>
              <w:spacing w:after="0" w:line="375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宋体"/>
                <w:sz w:val="21"/>
                <w:szCs w:val="21"/>
              </w:rPr>
              <w:t>2、熟练掌握CAD 以及EPLAN工程设计软件。</w:t>
            </w:r>
          </w:p>
          <w:p w:rsidR="00D84D49" w:rsidRPr="00D84D49" w:rsidRDefault="00D84D49" w:rsidP="00D84D49">
            <w:pPr>
              <w:shd w:val="clear" w:color="auto" w:fill="FFFFFF"/>
              <w:adjustRightInd/>
              <w:snapToGrid/>
              <w:spacing w:after="0" w:line="375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宋体"/>
                <w:sz w:val="21"/>
                <w:szCs w:val="21"/>
              </w:rPr>
              <w:t>3、有很强的学习能力、团队合作精神</w:t>
            </w:r>
            <w:r w:rsidRPr="00D84D4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D84D49" w:rsidRPr="00D84D49" w:rsidRDefault="00D84D49" w:rsidP="00D84D49">
            <w:pPr>
              <w:shd w:val="clear" w:color="auto" w:fill="FFFFFF"/>
              <w:adjustRightInd/>
              <w:snapToGrid/>
              <w:spacing w:line="375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宋体"/>
                <w:sz w:val="21"/>
                <w:szCs w:val="21"/>
              </w:rPr>
              <w:t>4、</w:t>
            </w:r>
            <w:r w:rsidRPr="00D84D4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吃苦耐劳，</w:t>
            </w:r>
            <w:r w:rsidRPr="00E90C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能服从</w:t>
            </w:r>
            <w:r w:rsidRPr="00D84D4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公司安排，如</w:t>
            </w:r>
            <w:r w:rsidRPr="00E90C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外派</w:t>
            </w:r>
            <w:r w:rsidRPr="00D84D4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、加班、常驻现场等，</w:t>
            </w:r>
            <w:r w:rsidRPr="00E90CA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有意向在公司长期发展者，优先录用</w:t>
            </w:r>
            <w:r w:rsidRPr="00D84D49">
              <w:rPr>
                <w:rFonts w:asciiTheme="minorEastAsia" w:eastAsiaTheme="minorEastAsia" w:hAnsiTheme="minorEastAsia" w:cs="宋体"/>
                <w:sz w:val="21"/>
                <w:szCs w:val="21"/>
              </w:rPr>
              <w:t>。</w:t>
            </w: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E90CAF" w:rsidRPr="00E90CAF" w:rsidRDefault="00D84D49" w:rsidP="005F076E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黑体" w:eastAsia="黑体" w:hAnsi="Arial" w:cs="Arial" w:hint="eastAsia"/>
                <w:sz w:val="30"/>
                <w:szCs w:val="30"/>
              </w:rPr>
              <w:t> </w:t>
            </w:r>
          </w:p>
        </w:tc>
      </w:tr>
    </w:tbl>
    <w:p w:rsidR="00D84D49" w:rsidRDefault="00D84D49" w:rsidP="00D84D49">
      <w:pPr>
        <w:spacing w:line="220" w:lineRule="atLeast"/>
        <w:jc w:val="center"/>
      </w:pPr>
    </w:p>
    <w:p w:rsidR="00D84D49" w:rsidRDefault="00D84D49" w:rsidP="00D84D49">
      <w:pPr>
        <w:spacing w:line="220" w:lineRule="atLeast"/>
        <w:jc w:val="center"/>
      </w:pPr>
    </w:p>
    <w:p w:rsidR="00D84D49" w:rsidRDefault="00D84D49" w:rsidP="00D84D49">
      <w:pPr>
        <w:spacing w:line="220" w:lineRule="atLeast"/>
        <w:jc w:val="center"/>
      </w:pPr>
    </w:p>
    <w:tbl>
      <w:tblPr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84D49" w:rsidRPr="00E90CAF" w:rsidTr="00163659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lastRenderedPageBreak/>
              <w:t>职位名称</w:t>
            </w:r>
          </w:p>
        </w:tc>
        <w:tc>
          <w:tcPr>
            <w:tcW w:w="63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会计学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专业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/2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人</w:t>
            </w: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全职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专科及以上</w:t>
            </w: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会计、经融等相关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专业</w:t>
            </w: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语种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普通话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月薪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2E6A70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3500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-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4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500</w:t>
            </w:r>
            <w:r w:rsidR="00D84D49" w:rsidRPr="00E90CAF">
              <w:rPr>
                <w:rFonts w:ascii="宋体" w:eastAsia="宋体" w:hAnsi="宋体" w:cs="Arial" w:hint="eastAsia"/>
                <w:sz w:val="30"/>
                <w:szCs w:val="30"/>
              </w:rPr>
              <w:t>元/月</w:t>
            </w:r>
          </w:p>
        </w:tc>
      </w:tr>
      <w:tr w:rsidR="00D84D49" w:rsidRPr="00E90CAF" w:rsidTr="00163659">
        <w:trPr>
          <w:trHeight w:val="289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职位要求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>1、 负责编制公司会计凭证，审核、装订及保管各类会计凭证，登记及保管各类帐簿，有相关工作经验，优先考虑，计算机操作熟练；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br/>
              <w:t>2、按月编制会计报表（资产负债表、损益表等），并进行分析汇总，报公司领导备案决策；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br/>
              <w:t>3、编制资金、供销成本费用、管理费用预算，控制成本预算，制定、分析进销预算，处理其他有关预算的事项；</w:t>
            </w:r>
          </w:p>
          <w:p w:rsidR="00E90CAF" w:rsidRDefault="00D84D49" w:rsidP="005F076E">
            <w:pPr>
              <w:adjustRightInd/>
              <w:snapToGrid/>
              <w:spacing w:after="0" w:line="240" w:lineRule="atLeast"/>
              <w:rPr>
                <w:rFonts w:ascii="宋体" w:eastAsia="宋体" w:hAnsi="宋体" w:cs="Arial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>4、建立内部核算体制，协助公司领导制定内部核算办法与标准，记录内部核算资料，分析内部核算结果，处理其他有关内部核算的事项；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br/>
              <w:t>5、负责监督公司财务运作情况，及时与出纳核对现金、应收（付）款凭证、应收（付）票据，做到帐款、票据数目清楚。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吃苦耐劳，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能服从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公司安排，如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外派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、加班、常驻现场等，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有意向在公司长期发展者，优先录用。</w:t>
            </w:r>
          </w:p>
          <w:p w:rsidR="00E90CAF" w:rsidRPr="00E90CAF" w:rsidRDefault="002D51CD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职位名称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工程英语翻译/</w:t>
            </w: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6人</w:t>
            </w: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全职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学历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专科及以上</w:t>
            </w: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英语专业</w:t>
            </w:r>
          </w:p>
        </w:tc>
      </w:tr>
      <w:tr w:rsidR="00D84D49" w:rsidRPr="00E90CAF" w:rsidTr="00163659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语种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普通话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sz w:val="30"/>
                <w:szCs w:val="30"/>
              </w:rPr>
              <w:t>月薪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2E6A70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30"/>
                <w:szCs w:val="30"/>
              </w:rPr>
              <w:t>35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00-</w:t>
            </w:r>
            <w:r>
              <w:rPr>
                <w:rFonts w:ascii="宋体" w:eastAsia="宋体" w:hAnsi="宋体" w:cs="Arial" w:hint="eastAsia"/>
                <w:sz w:val="30"/>
                <w:szCs w:val="30"/>
              </w:rPr>
              <w:t>4</w:t>
            </w:r>
            <w:r w:rsidR="00D84D49">
              <w:rPr>
                <w:rFonts w:ascii="宋体" w:eastAsia="宋体" w:hAnsi="宋体" w:cs="Arial" w:hint="eastAsia"/>
                <w:sz w:val="30"/>
                <w:szCs w:val="30"/>
              </w:rPr>
              <w:t>5</w:t>
            </w:r>
            <w:r w:rsidR="00D84D49" w:rsidRPr="00E90CAF">
              <w:rPr>
                <w:rFonts w:ascii="宋体" w:eastAsia="宋体" w:hAnsi="宋体" w:cs="Arial" w:hint="eastAsia"/>
                <w:sz w:val="30"/>
                <w:szCs w:val="30"/>
              </w:rPr>
              <w:t>00元/月</w:t>
            </w:r>
          </w:p>
        </w:tc>
      </w:tr>
      <w:tr w:rsidR="00D84D49" w:rsidRPr="00E90CAF" w:rsidTr="00163659">
        <w:trPr>
          <w:trHeight w:val="4480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CAF" w:rsidRPr="00E90CAF" w:rsidRDefault="00D84D49" w:rsidP="00163659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E90CAF">
              <w:rPr>
                <w:rFonts w:ascii="宋体" w:eastAsia="宋体" w:hAnsi="宋体" w:cs="Arial" w:hint="eastAsia"/>
                <w:b/>
                <w:sz w:val="30"/>
                <w:szCs w:val="30"/>
              </w:rPr>
              <w:t>职位要求</w:t>
            </w:r>
          </w:p>
        </w:tc>
        <w:tc>
          <w:tcPr>
            <w:tcW w:w="63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Pr="00D84D49" w:rsidRDefault="00D84D49" w:rsidP="005F076E">
            <w:pPr>
              <w:adjustRightInd/>
              <w:snapToGrid/>
              <w:spacing w:after="0" w:line="240" w:lineRule="atLeas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>1、负责日常英语业务的翻译</w:t>
            </w:r>
            <w:r w:rsidRPr="00D84D49">
              <w:rPr>
                <w:rFonts w:asciiTheme="minorEastAsia" w:eastAsiaTheme="minorEastAsia" w:hAnsiTheme="minorEastAsia" w:cs="Arial" w:hint="eastAsia"/>
                <w:color w:val="282828"/>
                <w:sz w:val="21"/>
                <w:szCs w:val="21"/>
              </w:rPr>
              <w:t>。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 xml:space="preserve"> 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br/>
              <w:t>2、外语听说能力良好，笔译功底深厚，精通中外互译，中文文笔优秀；</w:t>
            </w:r>
            <w:r w:rsidRPr="00D84D49">
              <w:rPr>
                <w:rFonts w:asciiTheme="minorEastAsia" w:eastAsiaTheme="minorEastAsia" w:hAnsiTheme="minorEastAsia" w:cs="Arial" w:hint="eastAsia"/>
                <w:color w:val="282828"/>
                <w:sz w:val="21"/>
                <w:szCs w:val="21"/>
              </w:rPr>
              <w:t>。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br/>
              <w:t>3、有专/兼职翻译经验，工作认真细致、思维敏捷，责任心强</w:t>
            </w:r>
            <w:r w:rsidRPr="00D84D49">
              <w:rPr>
                <w:rFonts w:asciiTheme="minorEastAsia" w:eastAsiaTheme="minorEastAsia" w:hAnsiTheme="minorEastAsia" w:cs="Arial" w:hint="eastAsia"/>
                <w:color w:val="282828"/>
                <w:sz w:val="21"/>
                <w:szCs w:val="21"/>
              </w:rPr>
              <w:t>。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 xml:space="preserve"> 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br/>
              <w:t>4、精通</w:t>
            </w:r>
            <w:r w:rsidRPr="00D84D49">
              <w:rPr>
                <w:rFonts w:asciiTheme="minorEastAsia" w:eastAsiaTheme="minorEastAsia" w:hAnsiTheme="minorEastAsia" w:cs="Arial" w:hint="eastAsia"/>
                <w:color w:val="282828"/>
                <w:sz w:val="21"/>
                <w:szCs w:val="21"/>
              </w:rPr>
              <w:t xml:space="preserve"> 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>工</w:t>
            </w:r>
            <w:r w:rsidRPr="00D84D49">
              <w:rPr>
                <w:rFonts w:asciiTheme="minorEastAsia" w:eastAsiaTheme="minorEastAsia" w:hAnsiTheme="minorEastAsia" w:cs="Arial" w:hint="eastAsia"/>
                <w:color w:val="282828"/>
                <w:sz w:val="21"/>
                <w:szCs w:val="21"/>
              </w:rPr>
              <w:t xml:space="preserve">程 </w:t>
            </w:r>
            <w:r w:rsidRPr="00D84D49">
              <w:rPr>
                <w:rFonts w:asciiTheme="minorEastAsia" w:eastAsiaTheme="minorEastAsia" w:hAnsiTheme="minorEastAsia" w:cs="Arial"/>
                <w:color w:val="282828"/>
                <w:sz w:val="21"/>
                <w:szCs w:val="21"/>
              </w:rPr>
              <w:t>专业英语者或有 工程 英语专业学习经历者优先。</w:t>
            </w: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D84D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  <w:r w:rsidRPr="00D84D4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吃苦耐劳，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能服从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公司安排，如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外派</w:t>
            </w:r>
            <w:r>
              <w:rPr>
                <w:rFonts w:ascii="宋体" w:eastAsia="宋体" w:hAnsi="宋体" w:cs="Arial" w:hint="eastAsia"/>
                <w:sz w:val="21"/>
                <w:szCs w:val="21"/>
              </w:rPr>
              <w:t>、加班等，</w:t>
            </w:r>
            <w:r w:rsidRPr="00E90CAF">
              <w:rPr>
                <w:rFonts w:ascii="宋体" w:eastAsia="宋体" w:hAnsi="宋体" w:cs="Arial" w:hint="eastAsia"/>
                <w:sz w:val="21"/>
                <w:szCs w:val="21"/>
              </w:rPr>
              <w:t>有意向在公司长期发展者，优先录用。</w:t>
            </w: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</w:p>
          <w:p w:rsidR="00D84D49" w:rsidRPr="00E90CAF" w:rsidRDefault="00D84D49" w:rsidP="005F076E">
            <w:pPr>
              <w:adjustRightInd/>
              <w:snapToGrid/>
              <w:spacing w:after="0" w:line="24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  <w:p w:rsidR="00E90CAF" w:rsidRPr="00E90CAF" w:rsidRDefault="00D84D49" w:rsidP="005F076E">
            <w:pPr>
              <w:adjustRightInd/>
              <w:snapToGrid/>
              <w:spacing w:after="0" w:line="240" w:lineRule="atLeast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90CAF">
              <w:rPr>
                <w:rFonts w:ascii="黑体" w:eastAsia="黑体" w:hAnsi="Arial" w:cs="Arial" w:hint="eastAsia"/>
                <w:sz w:val="30"/>
                <w:szCs w:val="30"/>
              </w:rPr>
              <w:t> </w:t>
            </w:r>
          </w:p>
        </w:tc>
      </w:tr>
    </w:tbl>
    <w:p w:rsidR="00D84D49" w:rsidRDefault="00D84D49" w:rsidP="00D84D49">
      <w:pPr>
        <w:spacing w:line="220" w:lineRule="atLeast"/>
        <w:jc w:val="center"/>
      </w:pPr>
    </w:p>
    <w:p w:rsidR="000B3647" w:rsidRDefault="000B3647" w:rsidP="00D84D49">
      <w:pPr>
        <w:spacing w:line="220" w:lineRule="atLeast"/>
        <w:jc w:val="center"/>
      </w:pPr>
    </w:p>
    <w:p w:rsidR="0024720B" w:rsidRDefault="0024720B" w:rsidP="00D84D49">
      <w:pPr>
        <w:spacing w:line="220" w:lineRule="atLeast"/>
        <w:jc w:val="center"/>
        <w:rPr>
          <w:rFonts w:ascii="黑体" w:eastAsia="黑体"/>
          <w:sz w:val="30"/>
          <w:szCs w:val="30"/>
        </w:rPr>
      </w:pPr>
    </w:p>
    <w:p w:rsidR="000B3647" w:rsidRDefault="000B3647" w:rsidP="00D84D49">
      <w:pPr>
        <w:spacing w:line="220" w:lineRule="atLeast"/>
        <w:jc w:val="center"/>
        <w:rPr>
          <w:rFonts w:ascii="黑体" w:eastAsia="黑体"/>
          <w:sz w:val="30"/>
          <w:szCs w:val="30"/>
        </w:rPr>
      </w:pPr>
      <w:r w:rsidRPr="000B3647">
        <w:rPr>
          <w:rFonts w:ascii="黑体" w:eastAsia="黑体" w:hint="eastAsia"/>
          <w:sz w:val="30"/>
          <w:szCs w:val="30"/>
        </w:rPr>
        <w:t>薪资待遇：</w:t>
      </w:r>
    </w:p>
    <w:p w:rsidR="000B3647" w:rsidRPr="000B3647" w:rsidRDefault="000B3647" w:rsidP="000B3647">
      <w:pPr>
        <w:pStyle w:val="a7"/>
        <w:shd w:val="clear" w:color="auto" w:fill="FFFFFF"/>
        <w:spacing w:before="0" w:beforeAutospacing="0" w:after="0" w:afterAutospacing="0" w:line="360" w:lineRule="auto"/>
        <w:rPr>
          <w:szCs w:val="24"/>
        </w:rPr>
      </w:pPr>
      <w:r w:rsidRPr="000B3647">
        <w:rPr>
          <w:rFonts w:hint="eastAsia"/>
          <w:szCs w:val="24"/>
        </w:rPr>
        <w:t>硕士/双学位：试用期</w:t>
      </w:r>
      <w:r w:rsidR="00A272D1">
        <w:rPr>
          <w:rFonts w:hint="eastAsia"/>
          <w:szCs w:val="24"/>
        </w:rPr>
        <w:t>3</w:t>
      </w:r>
      <w:r w:rsidRPr="000B3647">
        <w:rPr>
          <w:rFonts w:hint="eastAsia"/>
          <w:szCs w:val="24"/>
        </w:rPr>
        <w:t>000元/月，试用期后每月</w:t>
      </w:r>
      <w:r w:rsidR="002E6A70">
        <w:rPr>
          <w:rFonts w:hint="eastAsia"/>
          <w:szCs w:val="24"/>
        </w:rPr>
        <w:t>5</w:t>
      </w:r>
      <w:r w:rsidR="00A272D1">
        <w:rPr>
          <w:rFonts w:hint="eastAsia"/>
          <w:szCs w:val="24"/>
        </w:rPr>
        <w:t>0</w:t>
      </w:r>
      <w:r w:rsidRPr="000B3647">
        <w:rPr>
          <w:rFonts w:hint="eastAsia"/>
          <w:szCs w:val="24"/>
        </w:rPr>
        <w:t>00元/月；</w:t>
      </w:r>
    </w:p>
    <w:p w:rsidR="000B3647" w:rsidRPr="000B3647" w:rsidRDefault="000B3647" w:rsidP="000B3647">
      <w:pPr>
        <w:pStyle w:val="a7"/>
        <w:shd w:val="clear" w:color="auto" w:fill="FFFFFF"/>
        <w:spacing w:before="0" w:beforeAutospacing="0" w:after="0" w:afterAutospacing="0" w:line="360" w:lineRule="auto"/>
        <w:rPr>
          <w:szCs w:val="24"/>
        </w:rPr>
      </w:pPr>
      <w:r w:rsidRPr="000B3647">
        <w:rPr>
          <w:rFonts w:hint="eastAsia"/>
          <w:szCs w:val="24"/>
        </w:rPr>
        <w:t>一本：试用期</w:t>
      </w:r>
      <w:r w:rsidR="00E473D3">
        <w:rPr>
          <w:rFonts w:hint="eastAsia"/>
          <w:szCs w:val="24"/>
        </w:rPr>
        <w:t>2500</w:t>
      </w:r>
      <w:r w:rsidRPr="000B3647">
        <w:rPr>
          <w:rFonts w:hint="eastAsia"/>
          <w:szCs w:val="24"/>
        </w:rPr>
        <w:t>元/月，试用期后每月</w:t>
      </w:r>
      <w:r w:rsidR="002E6A70">
        <w:rPr>
          <w:rFonts w:hint="eastAsia"/>
          <w:szCs w:val="24"/>
        </w:rPr>
        <w:t>4</w:t>
      </w:r>
      <w:r w:rsidR="00A272D1">
        <w:rPr>
          <w:rFonts w:hint="eastAsia"/>
          <w:szCs w:val="24"/>
        </w:rPr>
        <w:t>5</w:t>
      </w:r>
      <w:r w:rsidRPr="000B3647">
        <w:rPr>
          <w:rFonts w:hint="eastAsia"/>
          <w:szCs w:val="24"/>
        </w:rPr>
        <w:t>00元/月；</w:t>
      </w:r>
    </w:p>
    <w:p w:rsidR="000B3647" w:rsidRPr="000B3647" w:rsidRDefault="000B3647" w:rsidP="000B3647">
      <w:pPr>
        <w:pStyle w:val="a7"/>
        <w:shd w:val="clear" w:color="auto" w:fill="FFFFFF"/>
        <w:spacing w:before="0" w:beforeAutospacing="0" w:after="0" w:afterAutospacing="0" w:line="360" w:lineRule="auto"/>
        <w:rPr>
          <w:szCs w:val="24"/>
        </w:rPr>
      </w:pPr>
      <w:r w:rsidRPr="000B3647">
        <w:rPr>
          <w:rFonts w:hint="eastAsia"/>
          <w:szCs w:val="24"/>
        </w:rPr>
        <w:t>二本：试用期</w:t>
      </w:r>
      <w:r w:rsidR="00E473D3">
        <w:rPr>
          <w:rFonts w:hint="eastAsia"/>
          <w:szCs w:val="24"/>
        </w:rPr>
        <w:t>23</w:t>
      </w:r>
      <w:r w:rsidRPr="000B3647">
        <w:rPr>
          <w:rFonts w:hint="eastAsia"/>
          <w:szCs w:val="24"/>
        </w:rPr>
        <w:t>00元/月，试用期后每月</w:t>
      </w:r>
      <w:r w:rsidR="002E6A70">
        <w:rPr>
          <w:rFonts w:hint="eastAsia"/>
          <w:szCs w:val="24"/>
        </w:rPr>
        <w:t>4</w:t>
      </w:r>
      <w:r w:rsidR="00A272D1">
        <w:rPr>
          <w:rFonts w:hint="eastAsia"/>
          <w:szCs w:val="24"/>
        </w:rPr>
        <w:t>0</w:t>
      </w:r>
      <w:r w:rsidRPr="000B3647">
        <w:rPr>
          <w:rFonts w:hint="eastAsia"/>
          <w:szCs w:val="24"/>
        </w:rPr>
        <w:t>00元/月；</w:t>
      </w:r>
    </w:p>
    <w:p w:rsidR="000B3647" w:rsidRPr="000B3647" w:rsidRDefault="000B3647" w:rsidP="000B3647">
      <w:pPr>
        <w:pStyle w:val="a7"/>
        <w:shd w:val="clear" w:color="auto" w:fill="FFFFFF"/>
        <w:spacing w:before="0" w:beforeAutospacing="0" w:after="0" w:afterAutospacing="0" w:line="360" w:lineRule="auto"/>
        <w:rPr>
          <w:szCs w:val="24"/>
        </w:rPr>
      </w:pPr>
      <w:r w:rsidRPr="000B3647">
        <w:rPr>
          <w:rFonts w:hint="eastAsia"/>
          <w:szCs w:val="24"/>
        </w:rPr>
        <w:t>三本：试用期</w:t>
      </w:r>
      <w:r w:rsidR="00E473D3">
        <w:rPr>
          <w:rFonts w:hint="eastAsia"/>
          <w:szCs w:val="24"/>
        </w:rPr>
        <w:t>2000</w:t>
      </w:r>
      <w:r w:rsidRPr="000B3647">
        <w:rPr>
          <w:rFonts w:hint="eastAsia"/>
          <w:szCs w:val="24"/>
        </w:rPr>
        <w:t>元/月，试用期后每月</w:t>
      </w:r>
      <w:r w:rsidR="002E6A70">
        <w:rPr>
          <w:rFonts w:hint="eastAsia"/>
          <w:szCs w:val="24"/>
        </w:rPr>
        <w:t>3</w:t>
      </w:r>
      <w:r w:rsidR="00A272D1">
        <w:rPr>
          <w:rFonts w:hint="eastAsia"/>
          <w:szCs w:val="24"/>
        </w:rPr>
        <w:t>5</w:t>
      </w:r>
      <w:r w:rsidRPr="000B3647">
        <w:rPr>
          <w:rFonts w:hint="eastAsia"/>
          <w:szCs w:val="24"/>
        </w:rPr>
        <w:t>00元/月；</w:t>
      </w:r>
    </w:p>
    <w:p w:rsidR="000B3647" w:rsidRPr="000B3647" w:rsidRDefault="000B3647" w:rsidP="000B3647">
      <w:pPr>
        <w:shd w:val="clear" w:color="auto" w:fill="FFFFFF"/>
        <w:spacing w:line="360" w:lineRule="auto"/>
        <w:rPr>
          <w:rFonts w:ascii="宋体" w:eastAsia="宋体" w:hAnsi="宋体" w:cs="宋体"/>
          <w:sz w:val="24"/>
          <w:szCs w:val="24"/>
        </w:rPr>
      </w:pPr>
      <w:r w:rsidRPr="000B3647">
        <w:rPr>
          <w:rFonts w:ascii="宋体" w:eastAsia="宋体" w:hAnsi="宋体" w:cs="宋体" w:hint="eastAsia"/>
          <w:sz w:val="24"/>
          <w:szCs w:val="24"/>
        </w:rPr>
        <w:t>大专：试用期1</w:t>
      </w:r>
      <w:r w:rsidR="00E473D3">
        <w:rPr>
          <w:rFonts w:ascii="宋体" w:eastAsia="宋体" w:hAnsi="宋体" w:cs="宋体" w:hint="eastAsia"/>
          <w:sz w:val="24"/>
          <w:szCs w:val="24"/>
        </w:rPr>
        <w:t>7</w:t>
      </w:r>
      <w:r w:rsidRPr="000B3647">
        <w:rPr>
          <w:rFonts w:ascii="宋体" w:eastAsia="宋体" w:hAnsi="宋体" w:cs="宋体" w:hint="eastAsia"/>
          <w:sz w:val="24"/>
          <w:szCs w:val="24"/>
        </w:rPr>
        <w:t>00元/月，试用期后每月</w:t>
      </w:r>
      <w:r w:rsidR="002E6A70">
        <w:rPr>
          <w:rFonts w:ascii="宋体" w:eastAsia="宋体" w:hAnsi="宋体" w:cs="宋体" w:hint="eastAsia"/>
          <w:sz w:val="24"/>
          <w:szCs w:val="24"/>
        </w:rPr>
        <w:t>3</w:t>
      </w:r>
      <w:r w:rsidR="00A272D1">
        <w:rPr>
          <w:rFonts w:ascii="宋体" w:eastAsia="宋体" w:hAnsi="宋体" w:cs="宋体" w:hint="eastAsia"/>
          <w:sz w:val="24"/>
          <w:szCs w:val="24"/>
        </w:rPr>
        <w:t>2</w:t>
      </w:r>
      <w:r w:rsidRPr="000B3647">
        <w:rPr>
          <w:rFonts w:ascii="宋体" w:eastAsia="宋体" w:hAnsi="宋体" w:cs="宋体" w:hint="eastAsia"/>
          <w:sz w:val="24"/>
          <w:szCs w:val="24"/>
        </w:rPr>
        <w:t>00元/月</w:t>
      </w:r>
    </w:p>
    <w:p w:rsidR="000B3647" w:rsidRPr="000B3647" w:rsidRDefault="000B3647" w:rsidP="000B3647">
      <w:pPr>
        <w:shd w:val="clear" w:color="auto" w:fill="FFFFFF"/>
        <w:spacing w:line="360" w:lineRule="auto"/>
        <w:rPr>
          <w:rFonts w:ascii="宋体" w:eastAsia="宋体" w:hAnsi="宋体" w:cs="宋体"/>
          <w:sz w:val="24"/>
          <w:szCs w:val="24"/>
          <w:lang w:val="zh-CN"/>
        </w:rPr>
      </w:pPr>
      <w:r w:rsidRPr="000B3647">
        <w:rPr>
          <w:rFonts w:ascii="宋体" w:eastAsia="宋体" w:hAnsi="宋体" w:cs="宋体" w:hint="eastAsia"/>
          <w:sz w:val="24"/>
          <w:szCs w:val="24"/>
        </w:rPr>
        <w:t>1、实行基本工资+月度奖金+福利津贴。</w:t>
      </w:r>
      <w:r w:rsidRPr="000B3647">
        <w:rPr>
          <w:rFonts w:ascii="宋体" w:eastAsia="宋体" w:hAnsi="宋体" w:cs="宋体" w:hint="eastAsia"/>
          <w:sz w:val="24"/>
          <w:szCs w:val="24"/>
          <w:lang w:val="zh-CN"/>
        </w:rPr>
        <w:t>试用期通过者，正式签订合同转正。合同按《新劳动合同法》执行。</w:t>
      </w:r>
    </w:p>
    <w:p w:rsidR="000B3647" w:rsidRPr="000B3647" w:rsidRDefault="000B3647" w:rsidP="000B364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B3647">
        <w:rPr>
          <w:rFonts w:ascii="宋体" w:eastAsia="宋体" w:hAnsi="宋体" w:cs="宋体" w:hint="eastAsia"/>
          <w:sz w:val="24"/>
          <w:szCs w:val="24"/>
        </w:rPr>
        <w:t>2、享受国家法定节假日，五险一金。</w:t>
      </w:r>
    </w:p>
    <w:p w:rsidR="000B3647" w:rsidRPr="000B3647" w:rsidRDefault="000B3647" w:rsidP="000B364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B3647">
        <w:rPr>
          <w:rFonts w:ascii="宋体" w:eastAsia="宋体" w:hAnsi="宋体" w:cs="宋体" w:hint="eastAsia"/>
          <w:sz w:val="24"/>
          <w:szCs w:val="24"/>
        </w:rPr>
        <w:t>3、其他福利：全勤奖、亲情1+1、话费补贴，食宿补贴、旅游活动、岗位技能培训、带薪年休假，年终奖金、家庭全程无忧福利、学车福利及其他。</w:t>
      </w:r>
    </w:p>
    <w:p w:rsidR="000B3647" w:rsidRPr="000B3647" w:rsidRDefault="000B3647" w:rsidP="000B3647">
      <w:pPr>
        <w:spacing w:line="360" w:lineRule="auto"/>
        <w:ind w:left="720" w:hanging="720"/>
        <w:rPr>
          <w:rFonts w:ascii="宋体" w:eastAsia="宋体" w:hAnsi="宋体" w:cs="仿宋_GB2312"/>
          <w:b/>
          <w:bCs/>
          <w:sz w:val="24"/>
          <w:szCs w:val="24"/>
        </w:rPr>
      </w:pPr>
      <w:r w:rsidRPr="000B3647">
        <w:rPr>
          <w:rFonts w:ascii="宋体" w:eastAsia="宋体" w:hAnsi="宋体" w:cs="宋体" w:hint="eastAsia"/>
          <w:sz w:val="24"/>
          <w:szCs w:val="24"/>
        </w:rPr>
        <w:t>基础工资待遇（不含福利奖金，实习生待遇另支）</w:t>
      </w:r>
    </w:p>
    <w:p w:rsidR="000B3647" w:rsidRPr="000B3647" w:rsidRDefault="000B3647" w:rsidP="00D84D49">
      <w:pPr>
        <w:spacing w:line="220" w:lineRule="atLeast"/>
        <w:jc w:val="center"/>
        <w:rPr>
          <w:rFonts w:ascii="黑体" w:eastAsia="黑体"/>
          <w:sz w:val="30"/>
          <w:szCs w:val="30"/>
        </w:rPr>
      </w:pPr>
      <w:permStart w:id="3" w:edGrp="everyone"/>
      <w:permEnd w:id="3"/>
    </w:p>
    <w:sectPr w:rsidR="000B3647" w:rsidRPr="000B36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CD" w:rsidRDefault="002D51CD" w:rsidP="003F377F">
      <w:pPr>
        <w:spacing w:after="0"/>
      </w:pPr>
      <w:r>
        <w:separator/>
      </w:r>
    </w:p>
  </w:endnote>
  <w:endnote w:type="continuationSeparator" w:id="1">
    <w:p w:rsidR="002D51CD" w:rsidRDefault="002D51CD" w:rsidP="003F37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CD" w:rsidRDefault="002D51CD" w:rsidP="003F377F">
      <w:pPr>
        <w:spacing w:after="0"/>
      </w:pPr>
      <w:r>
        <w:separator/>
      </w:r>
    </w:p>
  </w:footnote>
  <w:footnote w:type="continuationSeparator" w:id="1">
    <w:p w:rsidR="002D51CD" w:rsidRDefault="002D51CD" w:rsidP="003F37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vWOz3sB4GhUNclnCbL6rLRhE+EI=" w:salt="Yl4unXgd2EsdxvMGlH4c1Q=="/>
  <w:defaultTabStop w:val="72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7EF"/>
    <w:rsid w:val="00015678"/>
    <w:rsid w:val="000650A5"/>
    <w:rsid w:val="00085B48"/>
    <w:rsid w:val="000A24BB"/>
    <w:rsid w:val="000B3647"/>
    <w:rsid w:val="001278C9"/>
    <w:rsid w:val="00152323"/>
    <w:rsid w:val="001525EC"/>
    <w:rsid w:val="00163659"/>
    <w:rsid w:val="001652CA"/>
    <w:rsid w:val="001751E6"/>
    <w:rsid w:val="00181507"/>
    <w:rsid w:val="001A5D8D"/>
    <w:rsid w:val="0024720B"/>
    <w:rsid w:val="00287962"/>
    <w:rsid w:val="002D51CD"/>
    <w:rsid w:val="002E6A70"/>
    <w:rsid w:val="00314B0D"/>
    <w:rsid w:val="00323B43"/>
    <w:rsid w:val="00380BE1"/>
    <w:rsid w:val="003829F7"/>
    <w:rsid w:val="003D37D8"/>
    <w:rsid w:val="003F377F"/>
    <w:rsid w:val="0042426B"/>
    <w:rsid w:val="00426133"/>
    <w:rsid w:val="004358AB"/>
    <w:rsid w:val="004B072B"/>
    <w:rsid w:val="004D76D2"/>
    <w:rsid w:val="004E2C37"/>
    <w:rsid w:val="005032BD"/>
    <w:rsid w:val="005B5306"/>
    <w:rsid w:val="005D477C"/>
    <w:rsid w:val="005E2336"/>
    <w:rsid w:val="0060333A"/>
    <w:rsid w:val="006E7980"/>
    <w:rsid w:val="00734117"/>
    <w:rsid w:val="00791716"/>
    <w:rsid w:val="0080311A"/>
    <w:rsid w:val="0085494B"/>
    <w:rsid w:val="008B64FC"/>
    <w:rsid w:val="008B7726"/>
    <w:rsid w:val="008D7984"/>
    <w:rsid w:val="00942949"/>
    <w:rsid w:val="00990ECC"/>
    <w:rsid w:val="00A272D1"/>
    <w:rsid w:val="00A615C2"/>
    <w:rsid w:val="00A73D6C"/>
    <w:rsid w:val="00AC30D6"/>
    <w:rsid w:val="00AD1E12"/>
    <w:rsid w:val="00B232D8"/>
    <w:rsid w:val="00B413A5"/>
    <w:rsid w:val="00B754BF"/>
    <w:rsid w:val="00BA69E0"/>
    <w:rsid w:val="00BF645B"/>
    <w:rsid w:val="00C268F3"/>
    <w:rsid w:val="00C47382"/>
    <w:rsid w:val="00CA6BCB"/>
    <w:rsid w:val="00D31D50"/>
    <w:rsid w:val="00D47881"/>
    <w:rsid w:val="00D732DA"/>
    <w:rsid w:val="00D82E54"/>
    <w:rsid w:val="00D84D49"/>
    <w:rsid w:val="00DB50DF"/>
    <w:rsid w:val="00E439AF"/>
    <w:rsid w:val="00E473D3"/>
    <w:rsid w:val="00EA4761"/>
    <w:rsid w:val="00FB2F08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7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7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7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77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F3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377F"/>
    <w:rPr>
      <w:color w:val="0000FF"/>
      <w:u w:val="single"/>
    </w:rPr>
  </w:style>
  <w:style w:type="character" w:customStyle="1" w:styleId="profilescroll1">
    <w:name w:val="profile_scroll1"/>
    <w:basedOn w:val="a0"/>
    <w:rsid w:val="003F377F"/>
    <w:rPr>
      <w:color w:val="222222"/>
      <w:spacing w:val="11"/>
      <w:sz w:val="18"/>
      <w:szCs w:val="18"/>
    </w:rPr>
  </w:style>
  <w:style w:type="character" w:customStyle="1" w:styleId="unnamedee1">
    <w:name w:val="unnamedee1"/>
    <w:basedOn w:val="a0"/>
    <w:rsid w:val="003F377F"/>
    <w:rPr>
      <w:rFonts w:ascii="Verdana" w:hAnsi="Verdana" w:hint="default"/>
      <w:color w:val="333333"/>
      <w:spacing w:val="7"/>
      <w:sz w:val="17"/>
      <w:szCs w:val="17"/>
    </w:rPr>
  </w:style>
  <w:style w:type="paragraph" w:styleId="a7">
    <w:name w:val="Normal (Web)"/>
    <w:basedOn w:val="a"/>
    <w:uiPriority w:val="99"/>
    <w:rsid w:val="000B36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8">
    <w:name w:val="List Paragraph"/>
    <w:basedOn w:val="a"/>
    <w:uiPriority w:val="34"/>
    <w:qFormat/>
    <w:rsid w:val="00FB2F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5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970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615407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3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30DC93-77E3-4881-AF2B-439E4A5C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418</Words>
  <Characters>2384</Characters>
  <Application>Microsoft Office Word</Application>
  <DocSecurity>8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43</cp:revision>
  <dcterms:created xsi:type="dcterms:W3CDTF">2008-09-11T17:20:00Z</dcterms:created>
  <dcterms:modified xsi:type="dcterms:W3CDTF">2014-04-26T01:58:00Z</dcterms:modified>
</cp:coreProperties>
</file>