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image/x-emf" PartName="/word/media/image1.emf"/>
  <Override ContentType="image/x-emf" PartName="/word/media/image2.em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50"/>
        <w:ind w:firstLine="643" w:firstLineChars="200"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桑德环境资源股份有限公司2013年校园招聘</w:t>
      </w:r>
    </w:p>
    <w:p>
      <w:pPr>
        <w:spacing w:afterLines="50"/>
        <w:ind w:firstLine="560" w:firstLineChars="200"/>
        <w:rPr>
          <w:rFonts w:hint="eastAsia" w:ascii="宋体" w:hAnsi="宋体" w:cs="宋体"/>
          <w:b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公司介绍：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桑德环境资源股份有限公司(原名：合加资源发展股份有限公司，股票代码：000826)，长期致力于废物资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源化和环境资源的可持续发展，主营业务为固废处理处置工程系统集成和特定地区市政供水、污水处理项目的投资及运营服务。是目前A股市场唯一一家主营业务为固废处理处置的上市公司，连续三年获得“固废行业十大影响力企业”、“上市公司中国成长百强”、“金牛上市公司百强”等荣誉。下辖湖北合加环境设备有限公司、湖南桑德静脉产业发展有限公司、宜昌三峡水务有限公司等企业。公司2013年陆续获取山东沂水县、洪湖市等区域的生活垃圾特许经营许可,以及淮南市餐厨垃圾的特许经营许可,此前,公司已取得重庆开县、黑龙江双城市、江苏涟水县、河北巨鹿县、吉林德惠市等区域的生活垃圾特许经营许可,公司获取订单能力较强,并进一步完善固废业务产业链。</w:t>
      </w:r>
    </w:p>
    <w:p>
      <w:pPr>
        <w:spacing w:afterLines="50"/>
        <w:rPr>
          <w:rFonts w:hint="eastAsia" w:ascii="宋体" w:hAnsi="宋体" w:cs="宋体"/>
          <w:b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7"/>
          <w:szCs w:val="27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kern w:val="0"/>
          <w:sz w:val="27"/>
          <w:szCs w:val="27"/>
          <w:lang w:eastAsia="zh-CN"/>
        </w:rPr>
        <w:t>二</w:t>
      </w:r>
      <w:r>
        <w:rPr>
          <w:rFonts w:hint="eastAsia" w:ascii="宋体" w:hAnsi="宋体" w:cs="宋体"/>
          <w:b/>
          <w:color w:val="000000"/>
          <w:kern w:val="0"/>
          <w:sz w:val="27"/>
          <w:szCs w:val="27"/>
          <w:lang w:val="en-US" w:eastAsia="zh-CN"/>
        </w:rPr>
        <w:t>.招聘职位</w:t>
      </w:r>
    </w:p>
    <w:p>
      <w:pPr>
        <w:spacing w:afterLines="50"/>
        <w:rPr>
          <w:rFonts w:ascii="宋体" w:hAnsi="宋体" w:cs="宋体"/>
          <w:b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color w:val="000000"/>
          <w:kern w:val="0"/>
          <w:sz w:val="27"/>
          <w:szCs w:val="27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7"/>
          <w:szCs w:val="27"/>
        </w:rPr>
        <w:t>桑德环境校园招聘需求人数（2013或2014年毕业）</w:t>
      </w:r>
    </w:p>
    <w:tbl>
      <w:tblPr>
        <w:tblW w:w="14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64"/>
        <w:gridCol w:w="1818"/>
        <w:gridCol w:w="2268"/>
        <w:gridCol w:w="1560"/>
        <w:gridCol w:w="892"/>
        <w:gridCol w:w="1418"/>
        <w:gridCol w:w="1658"/>
        <w:gridCol w:w="3641"/>
      </w:tblGrid>
      <w:tr>
        <w:trPr>
          <w:trHeight w:val="454" w:hRule="atLeast"/>
          <w:jc w:val="center"/>
        </w:trPr>
        <w:tc>
          <w:tcPr>
            <w:tcW w:w="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 号</w:t>
            </w:r>
          </w:p>
        </w:tc>
        <w:tc>
          <w:tcPr>
            <w:tcW w:w="1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招聘部门（所）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岗 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学历要求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工作地点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需求人数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需求专业类别</w:t>
            </w:r>
          </w:p>
        </w:tc>
      </w:tr>
      <w:tr>
        <w:trPr>
          <w:trHeight w:val="454" w:hRule="atLeast"/>
          <w:jc w:val="center"/>
        </w:trPr>
        <w:tc>
          <w:tcPr>
            <w:tcW w:w="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设计研究院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工艺设计师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本科/硕士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热能工程/热能动力工程</w:t>
            </w:r>
          </w:p>
        </w:tc>
      </w:tr>
      <w:tr>
        <w:trPr>
          <w:trHeight w:val="454" w:hRule="atLeast"/>
          <w:jc w:val="center"/>
        </w:trPr>
        <w:tc>
          <w:tcPr>
            <w:tcW w:w="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设计研究院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工艺设计师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硕士/博士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环境工程/微生物发酵</w:t>
            </w:r>
          </w:p>
        </w:tc>
      </w:tr>
      <w:tr>
        <w:trPr>
          <w:trHeight w:val="454" w:hRule="atLeast"/>
          <w:jc w:val="center"/>
        </w:trPr>
        <w:tc>
          <w:tcPr>
            <w:tcW w:w="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设计研究院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结构设计师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本科/硕士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男/女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土木工程/工民建/结构力学</w:t>
            </w:r>
          </w:p>
        </w:tc>
      </w:tr>
      <w:tr>
        <w:trPr>
          <w:trHeight w:val="454" w:hRule="atLeast"/>
          <w:jc w:val="center"/>
        </w:trPr>
        <w:tc>
          <w:tcPr>
            <w:tcW w:w="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设计研究院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建筑设计师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本科/硕士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男/女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建筑学</w:t>
            </w:r>
          </w:p>
        </w:tc>
      </w:tr>
      <w:tr>
        <w:trPr>
          <w:trHeight w:val="454" w:hRule="atLeast"/>
          <w:jc w:val="center"/>
        </w:trPr>
        <w:tc>
          <w:tcPr>
            <w:tcW w:w="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设计研究院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暖通/通风空调设计师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本科/硕士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男/女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建筑环境与设备</w:t>
            </w:r>
          </w:p>
        </w:tc>
      </w:tr>
      <w:tr>
        <w:trPr>
          <w:trHeight w:val="454" w:hRule="atLeast"/>
          <w:jc w:val="center"/>
        </w:trPr>
        <w:tc>
          <w:tcPr>
            <w:tcW w:w="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设计研究院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给排水设计师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本科/硕士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男/女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给水排水工程</w:t>
            </w:r>
          </w:p>
        </w:tc>
      </w:tr>
      <w:tr>
        <w:trPr>
          <w:trHeight w:val="454" w:hRule="atLeast"/>
          <w:jc w:val="center"/>
        </w:trPr>
        <w:tc>
          <w:tcPr>
            <w:tcW w:w="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设计研究院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电气设计师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本科/硕士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电气工程/电力系统/电气自动化控制</w:t>
            </w:r>
          </w:p>
        </w:tc>
      </w:tr>
      <w:tr>
        <w:trPr>
          <w:trHeight w:val="454" w:hRule="atLeast"/>
          <w:jc w:val="center"/>
        </w:trPr>
        <w:tc>
          <w:tcPr>
            <w:tcW w:w="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设计研究院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总图设计师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本科/硕士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建筑/总图</w:t>
            </w:r>
          </w:p>
        </w:tc>
      </w:tr>
      <w:tr>
        <w:trPr>
          <w:trHeight w:val="454" w:hRule="atLeast"/>
          <w:jc w:val="center"/>
        </w:trPr>
        <w:tc>
          <w:tcPr>
            <w:tcW w:w="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设计研究院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热控工程师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硕士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热力自动化控制/热工自动化控制</w:t>
            </w:r>
          </w:p>
        </w:tc>
      </w:tr>
      <w:tr>
        <w:trPr>
          <w:trHeight w:val="454" w:hRule="atLeast"/>
          <w:jc w:val="center"/>
        </w:trPr>
        <w:tc>
          <w:tcPr>
            <w:tcW w:w="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运营管理部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水务运营工程师（现场）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本科/硕士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湖北宜昌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环境工程、给排水、工程管理等</w:t>
            </w:r>
          </w:p>
        </w:tc>
      </w:tr>
      <w:tr>
        <w:trPr>
          <w:trHeight w:val="1438" w:hRule="atLeast"/>
          <w:jc w:val="center"/>
        </w:trPr>
        <w:tc>
          <w:tcPr>
            <w:tcW w:w="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运营管理部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固废运营工程师（现场）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本科/硕士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男/女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山东德州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热能与动力工程、电气工程及自动化、自动化，化学、应用化学，</w:t>
            </w:r>
            <w:r>
              <w:rPr>
                <w:rFonts w:ascii="Verdana" w:hAnsi="Verdana" w:cs="宋体"/>
                <w:color w:val="000000"/>
                <w:kern w:val="0"/>
                <w:sz w:val="22"/>
                <w:szCs w:val="22"/>
              </w:rPr>
              <w:t>热工（热控）、测控及检测技术</w:t>
            </w:r>
            <w:r>
              <w:rPr>
                <w:rFonts w:hint="eastAsia" w:ascii="Verdana" w:hAnsi="Verdana" w:cs="宋体"/>
                <w:color w:val="000000"/>
                <w:kern w:val="0"/>
                <w:sz w:val="22"/>
                <w:szCs w:val="22"/>
              </w:rPr>
              <w:t>或者</w:t>
            </w:r>
            <w:r>
              <w:rPr>
                <w:rFonts w:ascii="Verdana" w:hAnsi="Verdana" w:cs="宋体"/>
                <w:color w:val="000000"/>
                <w:kern w:val="0"/>
                <w:sz w:val="22"/>
                <w:szCs w:val="22"/>
              </w:rPr>
              <w:t>其他工科专业（如机械设计、动力设备管理</w:t>
            </w:r>
            <w:r>
              <w:rPr>
                <w:rFonts w:hint="eastAsia" w:ascii="Verdana" w:hAnsi="Verdana" w:cs="宋体"/>
                <w:color w:val="000000"/>
                <w:kern w:val="0"/>
                <w:sz w:val="22"/>
                <w:szCs w:val="22"/>
              </w:rPr>
              <w:t>等</w:t>
            </w:r>
            <w:r>
              <w:rPr>
                <w:rFonts w:ascii="Verdana" w:hAnsi="Verdana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rPr>
          <w:trHeight w:val="454" w:hRule="atLeast"/>
          <w:jc w:val="center"/>
        </w:trPr>
        <w:tc>
          <w:tcPr>
            <w:tcW w:w="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运营管理部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固废运营工程师（现场）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本科/硕士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环境工程、给排水、化学工程等</w:t>
            </w:r>
          </w:p>
        </w:tc>
      </w:tr>
      <w:tr>
        <w:trPr>
          <w:trHeight w:val="454" w:hRule="atLeast"/>
          <w:jc w:val="center"/>
        </w:trPr>
        <w:tc>
          <w:tcPr>
            <w:tcW w:w="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商务技术部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国际商务助理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硕士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男/女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英语/对外贸易/市场营销/工程管理等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afterLines="50"/>
        <w:ind w:firstLine="531" w:firstLineChars="196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三.联系我们</w:t>
      </w:r>
    </w:p>
    <w:p>
      <w:pPr>
        <w:spacing w:afterLines="50"/>
        <w:ind w:firstLine="531" w:firstLineChars="196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联系人：季经理</w:t>
      </w:r>
    </w:p>
    <w:p>
      <w:pPr>
        <w:spacing w:afterLines="50"/>
        <w:rPr>
          <w:rFonts w:hint="default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地址：</w:t>
      </w:r>
      <w:r>
        <w:rPr>
          <w:rFonts w:hint="default" w:ascii="宋体" w:hAnsi="宋体"/>
          <w:sz w:val="24"/>
        </w:rPr>
        <w:t xml:space="preserve">北京市通州区马驹桥金桥科技产业基地环宇路3号2305室 </w:t>
      </w:r>
    </w:p>
    <w:p>
      <w:pPr>
        <w:spacing w:afterLines="50"/>
        <w:ind w:firstLine="531" w:firstLineChars="196"/>
        <w:rPr>
          <w:rFonts w:hint="eastAsia"/>
        </w:rPr>
      </w:pPr>
      <w:r>
        <w:rPr>
          <w:rFonts w:hint="eastAsia" w:ascii="宋体" w:hAnsi="宋体"/>
          <w:sz w:val="24"/>
          <w:lang w:val="en-US" w:eastAsia="zh-CN"/>
        </w:rPr>
        <w:t xml:space="preserve">  有兴趣可以通过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"http://www.hbjob88.com/Company_Detail.php?CompanyDetail=cm1378893000412" </w:instrText>
      </w:r>
      <w:r>
        <w:rPr>
          <w:rFonts w:hint="eastAsia"/>
        </w:rPr>
        <w:fldChar w:fldCharType="separate"/>
      </w:r>
      <w:r>
        <w:rPr>
          <w:rStyle w:val="7"/>
          <w:rFonts w:hint="eastAsia"/>
        </w:rPr>
        <w:t>http://www.hbjob88.com/Company_Detail.php?CompanyDetail=cm1378893000412</w:t>
      </w:r>
      <w:r>
        <w:rPr>
          <w:rFonts w:hint="eastAsia"/>
        </w:rPr>
        <w:fldChar w:fldCharType="end"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投递简历</w:t>
      </w:r>
      <w:bookmarkStart w:id="0" w:name="_GoBack"/>
      <w:bookmarkEnd w:id="0"/>
    </w:p>
    <w:p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object>
          <v:shape id="_x0000_s1025" type="#_x0000_t75" style="height:498.75pt;width:721.5pt;rotation:0f;" o:ole="t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25" DrawAspect="Content" ObjectID="_1025" r:id="rId6"/>
        </w:object>
      </w:r>
      <w:r>
        <w:rPr>
          <w:rFonts w:hint="eastAsia"/>
        </w:rPr>
        <w:t xml:space="preserve"> </w:t>
      </w:r>
    </w:p>
    <w:p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object>
          <v:shape id="_x0000_s1026" type="#_x0000_t75" style="height:483.75pt;width:699.75pt;rotation:0f;" o:ole="t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  <o:OLEObject Type="Embed" ProgID="" ShapeID="_x0000_s1026" DrawAspect="Content" ObjectID="_1026" r:id="rId8"/>
        </w:object>
      </w:r>
    </w:p>
    <w:sectPr>
      <w:headerReference r:id="rId4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 Unicode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  <w:r>
      <w:rPr>
        <w:rFonts w:hint="eastAsia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  <w:style w:type="character" w:styleId="7">
    <w:name w:val="Hyperlink"/>
    <w:basedOn w:val="4"/>
    <w:rPr>
      <w:color w:val="0000FF"/>
      <w:u w:val="single"/>
    </w:rPr>
  </w:style>
  <w:style w:type="paragraph" w:customStyle="1" w:styleId="8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oleObject" Target="embeddings/oleObject1.bin"/><Relationship Id="rId7" Type="http://schemas.openxmlformats.org/officeDocument/2006/relationships/image" Target="media/image1.emf"/><Relationship Id="rId8" Type="http://schemas.openxmlformats.org/officeDocument/2006/relationships/oleObject" Target="embeddings/oleObject2.bin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212</Words>
  <Characters>1214</Characters>
  <Lines>10</Lines>
  <Paragraphs>2</Paragraphs>
  <TotalTime>0</TotalTime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2013-09-01T07:30:00Z</dcterms:created>
  <dc:creator>季春江</dc:creator>
  <cp:lastModifiedBy>Administrator</cp:lastModifiedBy>
  <cp:lastPrinted>2013-09-01T03:34:00Z</cp:lastPrinted>
  <dcterms:modified xsi:type="dcterms:W3CDTF">2013-09-17T06:44:20Z</dcterms:modified>
  <dc:title>桑德环境资源股份有限公司2013年校园招聘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