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99" w:rsidRDefault="00555AB7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kern w:val="0"/>
          <w:sz w:val="28"/>
          <w:szCs w:val="28"/>
        </w:rPr>
        <w:t>2:</w:t>
      </w:r>
    </w:p>
    <w:p w:rsidR="00572A99" w:rsidRDefault="00572A99">
      <w:pPr>
        <w:jc w:val="center"/>
        <w:rPr>
          <w:rFonts w:ascii="黑体" w:eastAsia="黑体" w:hAnsi="黑体" w:cs="宋体"/>
          <w:kern w:val="0"/>
          <w:sz w:val="8"/>
          <w:szCs w:val="8"/>
        </w:rPr>
      </w:pPr>
    </w:p>
    <w:p w:rsidR="00572A99" w:rsidRDefault="00555AB7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山东水利职业学院</w:t>
      </w:r>
    </w:p>
    <w:p w:rsidR="00572A99" w:rsidRDefault="00555AB7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2015</w:t>
      </w:r>
      <w:r>
        <w:rPr>
          <w:rFonts w:ascii="黑体" w:eastAsia="黑体" w:hAnsi="黑体" w:cs="宋体" w:hint="eastAsia"/>
          <w:kern w:val="0"/>
          <w:sz w:val="44"/>
          <w:szCs w:val="44"/>
        </w:rPr>
        <w:t>届毕业生</w:t>
      </w:r>
      <w:proofErr w:type="gramStart"/>
      <w:r>
        <w:rPr>
          <w:rFonts w:ascii="黑体" w:eastAsia="黑体" w:hAnsi="黑体" w:cs="宋体" w:hint="eastAsia"/>
          <w:kern w:val="0"/>
          <w:sz w:val="44"/>
          <w:szCs w:val="44"/>
        </w:rPr>
        <w:t>双选会参会</w:t>
      </w:r>
      <w:proofErr w:type="gramEnd"/>
      <w:r>
        <w:rPr>
          <w:rFonts w:ascii="黑体" w:eastAsia="黑体" w:hAnsi="黑体" w:cs="宋体" w:hint="eastAsia"/>
          <w:kern w:val="0"/>
          <w:sz w:val="44"/>
          <w:szCs w:val="44"/>
        </w:rPr>
        <w:t>企业登记表</w:t>
      </w:r>
    </w:p>
    <w:p w:rsidR="00572A99" w:rsidRDefault="00572A99">
      <w:pPr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833"/>
      </w:tblGrid>
      <w:tr w:rsidR="00572A99">
        <w:trPr>
          <w:trHeight w:val="952"/>
        </w:trPr>
        <w:tc>
          <w:tcPr>
            <w:tcW w:w="1420" w:type="dxa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  <w:proofErr w:type="gramStart"/>
            <w:r>
              <w:rPr>
                <w:rFonts w:hint="eastAsia"/>
                <w:sz w:val="24"/>
                <w:szCs w:val="24"/>
              </w:rPr>
              <w:t>世纪迈康电子商务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239" w:type="dxa"/>
            <w:gridSpan w:val="2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581" w:type="dxa"/>
            <w:gridSpan w:val="2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北京市丰台区菜户</w:t>
            </w:r>
            <w:proofErr w:type="gramStart"/>
            <w:r>
              <w:rPr>
                <w:rFonts w:hint="eastAsia"/>
                <w:sz w:val="24"/>
                <w:szCs w:val="24"/>
              </w:rPr>
              <w:t>营鹏润</w:t>
            </w:r>
            <w:proofErr w:type="gramEnd"/>
            <w:r>
              <w:rPr>
                <w:rFonts w:hint="eastAsia"/>
                <w:sz w:val="24"/>
                <w:szCs w:val="24"/>
              </w:rPr>
              <w:t>家园豪苑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>1001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</w:tr>
      <w:tr w:rsidR="00572A99">
        <w:tc>
          <w:tcPr>
            <w:tcW w:w="1420" w:type="dxa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私企</w:t>
            </w:r>
          </w:p>
        </w:tc>
        <w:tc>
          <w:tcPr>
            <w:tcW w:w="1418" w:type="dxa"/>
            <w:gridSpan w:val="3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394" w:type="dxa"/>
            <w:gridSpan w:val="3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秦女士：</w:t>
            </w:r>
            <w:r>
              <w:rPr>
                <w:rFonts w:hint="eastAsia"/>
                <w:sz w:val="24"/>
                <w:szCs w:val="24"/>
              </w:rPr>
              <w:t>18710153284</w:t>
            </w:r>
          </w:p>
        </w:tc>
      </w:tr>
      <w:tr w:rsidR="00572A99">
        <w:trPr>
          <w:trHeight w:val="2711"/>
        </w:trPr>
        <w:tc>
          <w:tcPr>
            <w:tcW w:w="1420" w:type="dxa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6910" w:type="dxa"/>
            <w:gridSpan w:val="8"/>
            <w:vAlign w:val="center"/>
          </w:tcPr>
          <w:p w:rsidR="00572A99" w:rsidRDefault="00555AB7">
            <w:pPr>
              <w:widowControl/>
              <w:shd w:val="clear" w:color="auto" w:fill="FFFFFF"/>
              <w:spacing w:line="285" w:lineRule="atLeast"/>
              <w:ind w:firstLineChars="200" w:firstLine="360"/>
              <w:jc w:val="left"/>
              <w:rPr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highlight w:val="cyan"/>
                <w:shd w:val="clear" w:color="auto" w:fill="FFFFFF"/>
              </w:rPr>
              <w:t>豪</w:t>
            </w: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  <w:highlight w:val="cyan"/>
                <w:shd w:val="clear" w:color="auto" w:fill="FFFFFF"/>
              </w:rPr>
              <w:t>斯硅普</w:t>
            </w:r>
            <w:proofErr w:type="gramEnd"/>
            <w:r>
              <w:rPr>
                <w:rFonts w:ascii="Arial" w:hAnsi="Arial" w:cs="Arial" w:hint="eastAsia"/>
                <w:color w:val="000000"/>
                <w:sz w:val="18"/>
                <w:szCs w:val="18"/>
                <w:highlight w:val="cyan"/>
                <w:shd w:val="clear" w:color="auto" w:fill="FFFFFF"/>
              </w:rPr>
              <w:t>集团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，是一家从事医药保健品、大众消费类产品研发、生产、策划推广、市场销售的综合性集团化公司。下设医药保健品事业部、化妆品日化销售事业部、网络营销事业部。销售模式主要以卫视购物、国内各地区代理商及网络推广销售为主，公司拥有全国各省多个电视购物呼叫中心，以及数十位国内专业影视文案、策划组成的专业营销策划团队。</w:t>
            </w:r>
          </w:p>
          <w:p w:rsidR="00572A99" w:rsidRDefault="00555AB7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 </w:t>
            </w:r>
            <w:proofErr w:type="gramStart"/>
            <w:r>
              <w:rPr>
                <w:rFonts w:ascii="Arial" w:hAnsi="Arial" w:cs="Arial" w:hint="eastAsia"/>
                <w:color w:val="282828"/>
                <w:sz w:val="18"/>
                <w:szCs w:val="18"/>
                <w:highlight w:val="cyan"/>
                <w:shd w:val="clear" w:color="auto" w:fill="FFFFFF"/>
              </w:rPr>
              <w:t>世纪迈康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隶属于</w:t>
            </w:r>
            <w:proofErr w:type="gramEnd"/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豪</w:t>
            </w:r>
            <w:proofErr w:type="gramStart"/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斯硅普</w:t>
            </w:r>
            <w:proofErr w:type="gramEnd"/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集团，秉持“取自全球，百日迈康”的品牌理念，在全球范围内精选生物活性最高、效果最好、安全性最强的动植物原料，和国内、国际最高端的科研机构形成战略合作伙伴关系，共同开发研制了涵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盖人体九大系统、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多种疾病的健康养生产品。</w:t>
            </w:r>
          </w:p>
          <w:p w:rsidR="00572A99" w:rsidRDefault="00555AB7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从降三高，到心脑血管；从胃肠道消化系统，到咳喘呼吸系统；从男性功能，到女性健康；从风湿骨病，到美肤养颜；从气血双</w:t>
            </w:r>
            <w:proofErr w:type="gramStart"/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活提高</w:t>
            </w:r>
            <w:proofErr w:type="gramEnd"/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精气神，到固本培元提升免疫力，充分满足中老年人的健康需求。目前在中国，已有超过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万消费者成为</w:t>
            </w:r>
            <w:proofErr w:type="gramStart"/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世纪迈康的</w:t>
            </w:r>
            <w:proofErr w:type="gramEnd"/>
            <w:r>
              <w:rPr>
                <w:rFonts w:ascii="Arial" w:hAnsi="Arial" w:cs="Arial" w:hint="eastAsia"/>
                <w:color w:val="282828"/>
                <w:sz w:val="18"/>
                <w:szCs w:val="18"/>
                <w:shd w:val="clear" w:color="auto" w:fill="FFFFFF"/>
              </w:rPr>
              <w:t>金牌会员。</w:t>
            </w:r>
          </w:p>
          <w:p w:rsidR="00572A99" w:rsidRDefault="00572A99">
            <w:pPr>
              <w:jc w:val="center"/>
              <w:rPr>
                <w:sz w:val="24"/>
                <w:szCs w:val="24"/>
              </w:rPr>
            </w:pPr>
          </w:p>
        </w:tc>
      </w:tr>
      <w:tr w:rsidR="00572A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833" w:type="dxa"/>
            <w:vAlign w:val="center"/>
          </w:tcPr>
          <w:p w:rsidR="00572A99" w:rsidRDefault="0055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72A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72A99" w:rsidRDefault="00555AB7">
            <w:pPr>
              <w:jc w:val="center"/>
            </w:pPr>
            <w:r>
              <w:rPr>
                <w:rFonts w:hint="eastAsia"/>
              </w:rPr>
              <w:t>客服专员</w:t>
            </w:r>
          </w:p>
        </w:tc>
        <w:tc>
          <w:tcPr>
            <w:tcW w:w="851" w:type="dxa"/>
            <w:gridSpan w:val="2"/>
            <w:vAlign w:val="center"/>
          </w:tcPr>
          <w:p w:rsidR="00572A99" w:rsidRDefault="00CB7F5C">
            <w:pPr>
              <w:jc w:val="center"/>
            </w:pPr>
            <w:r>
              <w:t>30-</w:t>
            </w:r>
            <w:r>
              <w:rPr>
                <w:rFonts w:hint="eastAsia"/>
              </w:rPr>
              <w:t>50</w:t>
            </w:r>
            <w:r w:rsidR="00555AB7">
              <w:rPr>
                <w:rFonts w:hint="eastAsia"/>
              </w:rPr>
              <w:t>人</w:t>
            </w:r>
          </w:p>
        </w:tc>
        <w:tc>
          <w:tcPr>
            <w:tcW w:w="3837" w:type="dxa"/>
            <w:gridSpan w:val="4"/>
            <w:vAlign w:val="center"/>
          </w:tcPr>
          <w:p w:rsidR="00572A99" w:rsidRDefault="00555AB7">
            <w:pPr>
              <w:jc w:val="center"/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1833" w:type="dxa"/>
            <w:vAlign w:val="center"/>
          </w:tcPr>
          <w:p w:rsidR="00572A99" w:rsidRDefault="00555AB7">
            <w:pPr>
              <w:jc w:val="center"/>
            </w:pPr>
            <w:r>
              <w:rPr>
                <w:rFonts w:hint="eastAsia"/>
              </w:rPr>
              <w:t>男女均可</w:t>
            </w:r>
          </w:p>
        </w:tc>
      </w:tr>
      <w:tr w:rsidR="00572A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1833" w:type="dxa"/>
            <w:vAlign w:val="center"/>
          </w:tcPr>
          <w:p w:rsidR="00572A99" w:rsidRDefault="00572A99">
            <w:pPr>
              <w:jc w:val="center"/>
            </w:pPr>
          </w:p>
        </w:tc>
      </w:tr>
      <w:tr w:rsidR="00572A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1833" w:type="dxa"/>
            <w:vAlign w:val="center"/>
          </w:tcPr>
          <w:p w:rsidR="00572A99" w:rsidRDefault="00572A99">
            <w:pPr>
              <w:jc w:val="center"/>
            </w:pPr>
          </w:p>
        </w:tc>
      </w:tr>
      <w:tr w:rsidR="00572A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1833" w:type="dxa"/>
            <w:vAlign w:val="center"/>
          </w:tcPr>
          <w:p w:rsidR="00572A99" w:rsidRDefault="00572A99">
            <w:pPr>
              <w:jc w:val="center"/>
            </w:pPr>
          </w:p>
        </w:tc>
      </w:tr>
      <w:tr w:rsidR="00572A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1833" w:type="dxa"/>
            <w:vAlign w:val="center"/>
          </w:tcPr>
          <w:p w:rsidR="00572A99" w:rsidRDefault="00572A99">
            <w:pPr>
              <w:jc w:val="center"/>
            </w:pPr>
          </w:p>
        </w:tc>
      </w:tr>
      <w:tr w:rsidR="00572A99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 w:rsidR="00572A99" w:rsidRDefault="00572A99">
            <w:pPr>
              <w:jc w:val="center"/>
            </w:pPr>
          </w:p>
        </w:tc>
        <w:tc>
          <w:tcPr>
            <w:tcW w:w="1833" w:type="dxa"/>
            <w:vAlign w:val="center"/>
          </w:tcPr>
          <w:p w:rsidR="00572A99" w:rsidRDefault="00572A99">
            <w:pPr>
              <w:jc w:val="center"/>
            </w:pPr>
          </w:p>
        </w:tc>
      </w:tr>
    </w:tbl>
    <w:p w:rsidR="00572A99" w:rsidRDefault="00555AB7">
      <w:r>
        <w:t>‘</w:t>
      </w:r>
    </w:p>
    <w:p w:rsidR="00572A99" w:rsidRDefault="00555A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rFonts w:hint="eastAsia"/>
          <w:sz w:val="28"/>
          <w:szCs w:val="28"/>
          <w:u w:val="single"/>
        </w:rPr>
        <w:t xml:space="preserve"> </w:t>
      </w:r>
      <w:r w:rsidR="00CB7F5C">
        <w:rPr>
          <w:sz w:val="28"/>
          <w:szCs w:val="28"/>
          <w:u w:val="single"/>
        </w:rPr>
        <w:t>X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bookmarkStart w:id="0" w:name="_GoBack"/>
      <w:bookmarkEnd w:id="0"/>
      <w:r>
        <w:rPr>
          <w:rFonts w:hint="eastAsia"/>
          <w:sz w:val="28"/>
          <w:szCs w:val="28"/>
        </w:rPr>
        <w:t>是√否×）</w:t>
      </w:r>
    </w:p>
    <w:sectPr w:rsidR="00572A9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B7" w:rsidRDefault="00555AB7">
      <w:r>
        <w:separator/>
      </w:r>
    </w:p>
  </w:endnote>
  <w:endnote w:type="continuationSeparator" w:id="0">
    <w:p w:rsidR="00555AB7" w:rsidRDefault="0055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9" w:rsidRDefault="00572A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B7" w:rsidRDefault="00555AB7">
      <w:r>
        <w:separator/>
      </w:r>
    </w:p>
  </w:footnote>
  <w:footnote w:type="continuationSeparator" w:id="0">
    <w:p w:rsidR="00555AB7" w:rsidRDefault="00555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99" w:rsidRDefault="00572A99">
    <w:pPr>
      <w:pStyle w:val="a5"/>
      <w:pBdr>
        <w:bottom w:val="single" w:sz="6" w:space="1" w:color="FFFFFF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A99"/>
    <w:rsid w:val="00555AB7"/>
    <w:rsid w:val="00572A99"/>
    <w:rsid w:val="00C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11B7A01-E4FB-4E4E-A769-B6C5F770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User</dc:creator>
  <cp:lastModifiedBy>vecnto</cp:lastModifiedBy>
  <cp:revision>1</cp:revision>
  <dcterms:created xsi:type="dcterms:W3CDTF">2014-09-17T08:32:00Z</dcterms:created>
  <dcterms:modified xsi:type="dcterms:W3CDTF">2014-09-23T02:18:00Z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