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91" w:rsidRDefault="009A4691" w:rsidP="009A4691">
      <w:pPr>
        <w:jc w:val="center"/>
        <w:rPr>
          <w:rFonts w:ascii="黑体" w:eastAsia="黑体" w:hAnsi="黑体"/>
          <w:sz w:val="32"/>
          <w:szCs w:val="32"/>
        </w:rPr>
      </w:pPr>
      <w:r w:rsidRPr="00A85901">
        <w:rPr>
          <w:rFonts w:ascii="黑体" w:eastAsia="黑体" w:hAnsi="黑体" w:hint="eastAsia"/>
          <w:sz w:val="32"/>
          <w:szCs w:val="32"/>
        </w:rPr>
        <w:t>山东水利职业学院</w:t>
      </w:r>
    </w:p>
    <w:p w:rsidR="009A4691" w:rsidRDefault="009A4691" w:rsidP="009A4691">
      <w:pPr>
        <w:jc w:val="center"/>
      </w:pPr>
      <w:r w:rsidRPr="00A85901">
        <w:rPr>
          <w:rFonts w:ascii="黑体" w:eastAsia="黑体" w:hAnsi="黑体" w:hint="eastAsia"/>
          <w:sz w:val="32"/>
          <w:szCs w:val="32"/>
        </w:rPr>
        <w:t>2018届毕业生双向选择招聘会回执</w:t>
      </w:r>
    </w:p>
    <w:tbl>
      <w:tblPr>
        <w:tblpPr w:leftFromText="180" w:rightFromText="180" w:vertAnchor="page" w:horzAnchor="margin" w:tblpXSpec="center" w:tblpY="269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645"/>
        <w:gridCol w:w="1044"/>
        <w:gridCol w:w="119"/>
        <w:gridCol w:w="937"/>
        <w:gridCol w:w="422"/>
        <w:gridCol w:w="29"/>
        <w:gridCol w:w="1343"/>
        <w:gridCol w:w="1267"/>
        <w:gridCol w:w="264"/>
        <w:gridCol w:w="1214"/>
      </w:tblGrid>
      <w:tr w:rsidR="009A4691" w:rsidRPr="00595707" w:rsidTr="00F5494A">
        <w:trPr>
          <w:cantSplit/>
          <w:trHeight w:val="388"/>
        </w:trPr>
        <w:tc>
          <w:tcPr>
            <w:tcW w:w="1448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单位名称</w:t>
            </w:r>
          </w:p>
        </w:tc>
        <w:tc>
          <w:tcPr>
            <w:tcW w:w="4539" w:type="dxa"/>
            <w:gridSpan w:val="7"/>
            <w:vAlign w:val="center"/>
          </w:tcPr>
          <w:p w:rsidR="009A4691" w:rsidRPr="00595707" w:rsidRDefault="009A4691" w:rsidP="00F5494A"/>
        </w:tc>
        <w:tc>
          <w:tcPr>
            <w:tcW w:w="1267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所属行业</w:t>
            </w:r>
          </w:p>
        </w:tc>
        <w:tc>
          <w:tcPr>
            <w:tcW w:w="1478" w:type="dxa"/>
            <w:gridSpan w:val="2"/>
            <w:vAlign w:val="center"/>
          </w:tcPr>
          <w:p w:rsidR="009A4691" w:rsidRPr="00595707" w:rsidRDefault="009A4691" w:rsidP="00F5494A"/>
        </w:tc>
      </w:tr>
      <w:tr w:rsidR="009A4691" w:rsidRPr="00595707" w:rsidTr="00F5494A">
        <w:trPr>
          <w:cantSplit/>
          <w:trHeight w:val="419"/>
        </w:trPr>
        <w:tc>
          <w:tcPr>
            <w:tcW w:w="1448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单位性质</w:t>
            </w:r>
          </w:p>
        </w:tc>
        <w:tc>
          <w:tcPr>
            <w:tcW w:w="3167" w:type="dxa"/>
            <w:gridSpan w:val="5"/>
            <w:vAlign w:val="center"/>
          </w:tcPr>
          <w:p w:rsidR="009A4691" w:rsidRPr="00595707" w:rsidRDefault="009A4691" w:rsidP="00F5494A"/>
        </w:tc>
        <w:tc>
          <w:tcPr>
            <w:tcW w:w="1372" w:type="dxa"/>
            <w:gridSpan w:val="2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参会部门</w:t>
            </w:r>
          </w:p>
        </w:tc>
        <w:tc>
          <w:tcPr>
            <w:tcW w:w="2745" w:type="dxa"/>
            <w:gridSpan w:val="3"/>
            <w:vAlign w:val="center"/>
          </w:tcPr>
          <w:p w:rsidR="009A4691" w:rsidRPr="00595707" w:rsidRDefault="009A4691" w:rsidP="00F5494A"/>
        </w:tc>
      </w:tr>
      <w:tr w:rsidR="009A4691" w:rsidRPr="00595707" w:rsidTr="00F5494A">
        <w:trPr>
          <w:cantSplit/>
          <w:trHeight w:val="429"/>
        </w:trPr>
        <w:tc>
          <w:tcPr>
            <w:tcW w:w="1448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联</w:t>
            </w:r>
            <w:r w:rsidRPr="00595707">
              <w:rPr>
                <w:rFonts w:hint="eastAsia"/>
              </w:rPr>
              <w:t xml:space="preserve"> </w:t>
            </w:r>
            <w:r w:rsidRPr="00595707">
              <w:rPr>
                <w:rFonts w:hint="eastAsia"/>
              </w:rPr>
              <w:t>系</w:t>
            </w:r>
            <w:r w:rsidRPr="00595707">
              <w:rPr>
                <w:rFonts w:hint="eastAsia"/>
              </w:rPr>
              <w:t xml:space="preserve"> </w:t>
            </w:r>
            <w:r w:rsidRPr="00595707">
              <w:rPr>
                <w:rFonts w:hint="eastAsia"/>
              </w:rPr>
              <w:t>人</w:t>
            </w:r>
          </w:p>
        </w:tc>
        <w:tc>
          <w:tcPr>
            <w:tcW w:w="1689" w:type="dxa"/>
            <w:gridSpan w:val="2"/>
            <w:vAlign w:val="center"/>
          </w:tcPr>
          <w:p w:rsidR="009A4691" w:rsidRPr="00595707" w:rsidRDefault="009A4691" w:rsidP="00F5494A"/>
        </w:tc>
        <w:tc>
          <w:tcPr>
            <w:tcW w:w="1056" w:type="dxa"/>
            <w:gridSpan w:val="2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电</w:t>
            </w:r>
            <w:r w:rsidRPr="00595707">
              <w:rPr>
                <w:rFonts w:hint="eastAsia"/>
              </w:rPr>
              <w:t xml:space="preserve">  </w:t>
            </w:r>
            <w:r w:rsidRPr="00595707">
              <w:rPr>
                <w:rFonts w:hint="eastAsia"/>
              </w:rPr>
              <w:t>话</w:t>
            </w:r>
          </w:p>
        </w:tc>
        <w:tc>
          <w:tcPr>
            <w:tcW w:w="1794" w:type="dxa"/>
            <w:gridSpan w:val="3"/>
            <w:vAlign w:val="center"/>
          </w:tcPr>
          <w:p w:rsidR="009A4691" w:rsidRPr="00595707" w:rsidRDefault="009A4691" w:rsidP="00F5494A"/>
        </w:tc>
        <w:tc>
          <w:tcPr>
            <w:tcW w:w="1267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传</w:t>
            </w:r>
            <w:r w:rsidRPr="00595707">
              <w:rPr>
                <w:rFonts w:hint="eastAsia"/>
              </w:rPr>
              <w:t xml:space="preserve">   </w:t>
            </w:r>
            <w:r w:rsidRPr="00595707">
              <w:rPr>
                <w:rFonts w:hint="eastAsia"/>
              </w:rPr>
              <w:t>真</w:t>
            </w:r>
          </w:p>
        </w:tc>
        <w:tc>
          <w:tcPr>
            <w:tcW w:w="1478" w:type="dxa"/>
            <w:gridSpan w:val="2"/>
            <w:vAlign w:val="center"/>
          </w:tcPr>
          <w:p w:rsidR="009A4691" w:rsidRPr="00595707" w:rsidRDefault="009A4691" w:rsidP="00F5494A"/>
        </w:tc>
      </w:tr>
      <w:tr w:rsidR="009A4691" w:rsidRPr="00595707" w:rsidTr="00F5494A">
        <w:trPr>
          <w:cantSplit/>
          <w:trHeight w:val="410"/>
        </w:trPr>
        <w:tc>
          <w:tcPr>
            <w:tcW w:w="1448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地</w:t>
            </w:r>
            <w:r w:rsidRPr="00595707">
              <w:rPr>
                <w:rFonts w:hint="eastAsia"/>
              </w:rPr>
              <w:t xml:space="preserve">    </w:t>
            </w:r>
            <w:r w:rsidRPr="00595707">
              <w:rPr>
                <w:rFonts w:hint="eastAsia"/>
              </w:rPr>
              <w:t>址</w:t>
            </w:r>
          </w:p>
        </w:tc>
        <w:tc>
          <w:tcPr>
            <w:tcW w:w="4539" w:type="dxa"/>
            <w:gridSpan w:val="7"/>
            <w:vAlign w:val="center"/>
          </w:tcPr>
          <w:p w:rsidR="009A4691" w:rsidRPr="00595707" w:rsidRDefault="009A4691" w:rsidP="00F5494A"/>
        </w:tc>
        <w:tc>
          <w:tcPr>
            <w:tcW w:w="1267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邮</w:t>
            </w:r>
            <w:r w:rsidRPr="00595707">
              <w:rPr>
                <w:rFonts w:hint="eastAsia"/>
              </w:rPr>
              <w:t xml:space="preserve">   </w:t>
            </w:r>
            <w:r w:rsidRPr="00595707">
              <w:rPr>
                <w:rFonts w:hint="eastAsia"/>
              </w:rPr>
              <w:t>编</w:t>
            </w:r>
          </w:p>
        </w:tc>
        <w:tc>
          <w:tcPr>
            <w:tcW w:w="1478" w:type="dxa"/>
            <w:gridSpan w:val="2"/>
            <w:vAlign w:val="center"/>
          </w:tcPr>
          <w:p w:rsidR="009A4691" w:rsidRPr="00595707" w:rsidRDefault="009A4691" w:rsidP="00F5494A"/>
        </w:tc>
      </w:tr>
      <w:tr w:rsidR="009A4691" w:rsidRPr="00595707" w:rsidTr="00F5494A">
        <w:trPr>
          <w:cantSplit/>
          <w:trHeight w:val="388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电子邮件</w:t>
            </w:r>
          </w:p>
        </w:tc>
        <w:tc>
          <w:tcPr>
            <w:tcW w:w="3196" w:type="dxa"/>
            <w:gridSpan w:val="6"/>
            <w:vAlign w:val="center"/>
          </w:tcPr>
          <w:p w:rsidR="009A4691" w:rsidRPr="00595707" w:rsidRDefault="009A4691" w:rsidP="00F5494A"/>
        </w:tc>
        <w:tc>
          <w:tcPr>
            <w:tcW w:w="1343" w:type="dxa"/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QQ</w:t>
            </w:r>
          </w:p>
        </w:tc>
        <w:tc>
          <w:tcPr>
            <w:tcW w:w="2745" w:type="dxa"/>
            <w:gridSpan w:val="3"/>
            <w:vAlign w:val="center"/>
          </w:tcPr>
          <w:p w:rsidR="009A4691" w:rsidRPr="00595707" w:rsidRDefault="009A4691" w:rsidP="00F5494A"/>
        </w:tc>
      </w:tr>
      <w:tr w:rsidR="009A4691" w:rsidRPr="00595707" w:rsidTr="00F5494A">
        <w:trPr>
          <w:cantSplit/>
          <w:trHeight w:val="21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单位简介</w:t>
            </w:r>
          </w:p>
        </w:tc>
        <w:tc>
          <w:tcPr>
            <w:tcW w:w="7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岗位名称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需求数量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岗位要求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>
            <w:r w:rsidRPr="00595707">
              <w:rPr>
                <w:rFonts w:hint="eastAsia"/>
              </w:rPr>
              <w:t>薪资</w:t>
            </w:r>
          </w:p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  <w:tr w:rsidR="009A4691" w:rsidRPr="00595707" w:rsidTr="00F5494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4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91" w:rsidRPr="00595707" w:rsidRDefault="009A4691" w:rsidP="00F5494A"/>
        </w:tc>
      </w:tr>
    </w:tbl>
    <w:p w:rsidR="009A4691" w:rsidRDefault="009A4691" w:rsidP="009A4691"/>
    <w:p w:rsidR="003E20BA" w:rsidRDefault="003E20BA">
      <w:bookmarkStart w:id="0" w:name="_GoBack"/>
      <w:bookmarkEnd w:id="0"/>
    </w:p>
    <w:sectPr w:rsidR="003E20BA" w:rsidSect="00936DC8">
      <w:footerReference w:type="default" r:id="rId4"/>
      <w:pgSz w:w="11906" w:h="16838"/>
      <w:pgMar w:top="1134" w:right="1800" w:bottom="42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AF" w:rsidRDefault="009A46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5F27A" wp14:editId="6E7416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07AF" w:rsidRDefault="009A469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9A469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5F2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8B07AF" w:rsidRDefault="009A469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9A469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91"/>
    <w:rsid w:val="003E20BA"/>
    <w:rsid w:val="009A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1813D-ED03-4F84-A4A0-DE6C81A8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9A46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A4691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2017-10-31T00:18:00Z</dcterms:created>
  <dcterms:modified xsi:type="dcterms:W3CDTF">2017-10-31T00:18:00Z</dcterms:modified>
</cp:coreProperties>
</file>