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黑体" w:hAnsi="黑体" w:eastAsia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28"/>
        </w:rPr>
        <w:t>附件2:</w:t>
      </w:r>
    </w:p>
    <w:p>
      <w:pPr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山东水利职业学院</w:t>
      </w:r>
    </w:p>
    <w:p>
      <w:pPr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2015届毕业生双选会参会企业登记表</w:t>
      </w:r>
    </w:p>
    <w:tbl>
      <w:tblPr>
        <w:tblW w:w="8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673"/>
        <w:gridCol w:w="425"/>
        <w:gridCol w:w="425"/>
        <w:gridCol w:w="567"/>
        <w:gridCol w:w="426"/>
        <w:gridCol w:w="813"/>
        <w:gridCol w:w="273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5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企业名称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青岛海尔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企业地址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青岛市崂山区海尔工业园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公司性质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股份制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企业联系人及联系电话</w:t>
            </w:r>
          </w:p>
        </w:tc>
        <w:tc>
          <w:tcPr>
            <w:tcW w:w="4516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傅翔 13658654026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企业简介</w:t>
            </w:r>
          </w:p>
        </w:tc>
        <w:tc>
          <w:tcPr>
            <w:tcW w:w="7032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海尔集团是世界著名家电制造商、中国最具价值品牌。海尔在全球30多个国家建立本土化的设计中心、制造基地和贸易公司，已发展成为大规模的跨国企业集团，自2002年以来，海尔品牌价值连续蝉联中国最有价值品牌榜首。海尔品牌旗下冰箱、空调、洗衣机、电视机、热水器、电脑、手机、家居集成等19个产品被评为中国名牌，其中海尔冰箱、洗衣机还被国家质检总局评为首批中国世界名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1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招聘岗位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人数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专业要求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6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/>
                <w:bCs/>
                <w:sz w:val="20"/>
                <w:szCs w:val="18"/>
              </w:rPr>
              <w:t>初级技工、高级技工、初级技师类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18"/>
              </w:rPr>
              <w:t>30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18"/>
              </w:rPr>
              <w:t>·</w:t>
            </w:r>
            <w:r>
              <w:rPr>
                <w:rFonts w:hint="eastAsia" w:ascii="宋体" w:hAnsi="宋体"/>
                <w:bCs/>
                <w:sz w:val="20"/>
                <w:szCs w:val="18"/>
              </w:rPr>
              <w:t>技校及以上学历，专业以理工科为主，须有高级技工证、技师证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1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/>
                <w:bCs/>
                <w:sz w:val="20"/>
                <w:szCs w:val="18"/>
              </w:rPr>
              <w:t>基层生产管理类（生产班组长等）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18"/>
              </w:rPr>
              <w:t>15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18"/>
              </w:rPr>
              <w:t>·</w:t>
            </w:r>
            <w:r>
              <w:rPr>
                <w:rFonts w:hint="eastAsia" w:ascii="宋体" w:hAnsi="宋体"/>
                <w:bCs/>
                <w:sz w:val="20"/>
                <w:szCs w:val="18"/>
              </w:rPr>
              <w:t>大专、高职类学历，专业以理工科为主，参照集团内历练期绩效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1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/>
                <w:bCs/>
                <w:sz w:val="20"/>
                <w:szCs w:val="18"/>
              </w:rPr>
              <w:t>现场质量控制管理类（内检、外检等）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18"/>
              </w:rPr>
              <w:t>10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18"/>
              </w:rPr>
              <w:t>·</w:t>
            </w:r>
            <w:r>
              <w:rPr>
                <w:rFonts w:hint="eastAsia" w:ascii="宋体" w:hAnsi="宋体"/>
                <w:bCs/>
                <w:sz w:val="20"/>
                <w:szCs w:val="18"/>
              </w:rPr>
              <w:t>大专、高职类学历，理工科专业优先，参照集团内历练期绩效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4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/>
                <w:bCs/>
                <w:sz w:val="20"/>
                <w:szCs w:val="18"/>
              </w:rPr>
              <w:t>设备操作维护保养类（操作、维修等）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18"/>
              </w:rPr>
              <w:t>10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18"/>
              </w:rPr>
              <w:t>·</w:t>
            </w:r>
            <w:r>
              <w:rPr>
                <w:rFonts w:hint="eastAsia" w:ascii="宋体" w:hAnsi="宋体"/>
                <w:bCs/>
                <w:sz w:val="20"/>
                <w:szCs w:val="18"/>
              </w:rPr>
              <w:t>大专、高职类学历，理工科专业优先，参照集团内历练期绩效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1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/>
                <w:bCs/>
                <w:sz w:val="20"/>
                <w:szCs w:val="18"/>
              </w:rPr>
              <w:t>辅助管理文职类（后勤服务、内勤等）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18"/>
              </w:rPr>
              <w:t>5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18"/>
              </w:rPr>
              <w:t>·</w:t>
            </w:r>
            <w:r>
              <w:rPr>
                <w:rFonts w:hint="eastAsia" w:ascii="宋体" w:hAnsi="宋体"/>
                <w:bCs/>
                <w:sz w:val="20"/>
                <w:szCs w:val="18"/>
              </w:rPr>
              <w:t>大专、高职类学历，专业不限，参照集团内历练期绩效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r>
        <w:t>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是否安排就业宣讲会：是√(请老师安排宣讲会)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Arial Rounded MT Bold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uiPriority w:val="99"/>
    <w:rPr>
      <w:sz w:val="18"/>
      <w:szCs w:val="18"/>
    </w:rPr>
  </w:style>
  <w:style w:type="character" w:customStyle="1" w:styleId="7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86</Words>
  <Characters>493</Characters>
  <Lines>4</Lines>
  <Paragraphs>1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2014-09-17T08:32:00Z</dcterms:created>
  <dc:creator>User</dc:creator>
  <cp:lastModifiedBy>Administrator</cp:lastModifiedBy>
  <cp:lastPrinted>2014-09-19T02:59:00Z</cp:lastPrinted>
  <dcterms:modified xsi:type="dcterms:W3CDTF">2014-10-08T09:21:04Z</dcterms:modified>
  <dc:title>附件2: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